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019ADC5" w14:textId="77777777" w:rsidR="00F75C61" w:rsidRPr="006924A3" w:rsidRDefault="00F75C61" w:rsidP="00EB6D73">
      <w:pPr>
        <w:tabs>
          <w:tab w:val="left" w:pos="360"/>
        </w:tabs>
        <w:jc w:val="center"/>
        <w:rPr>
          <w:rFonts w:eastAsia="Calibri"/>
          <w:b/>
          <w:bCs/>
          <w:sz w:val="28"/>
          <w:szCs w:val="28"/>
        </w:rPr>
      </w:pPr>
      <w:r w:rsidRPr="006924A3">
        <w:rPr>
          <w:rFonts w:eastAsia="Calibri"/>
          <w:b/>
          <w:bCs/>
          <w:sz w:val="28"/>
          <w:szCs w:val="28"/>
        </w:rPr>
        <w:t xml:space="preserve">You’re Invited: July </w:t>
      </w:r>
      <w:r>
        <w:rPr>
          <w:rFonts w:eastAsia="Calibri"/>
          <w:b/>
          <w:bCs/>
          <w:sz w:val="28"/>
          <w:szCs w:val="28"/>
        </w:rPr>
        <w:t>17-23</w:t>
      </w:r>
      <w:r w:rsidRPr="006924A3">
        <w:rPr>
          <w:rFonts w:eastAsia="Calibri"/>
          <w:b/>
          <w:bCs/>
          <w:sz w:val="28"/>
          <w:szCs w:val="28"/>
        </w:rPr>
        <w:t xml:space="preserve"> is </w:t>
      </w:r>
      <w:r w:rsidRPr="006924A3">
        <w:rPr>
          <w:rFonts w:eastAsia="Calibri"/>
          <w:b/>
          <w:bCs/>
          <w:i/>
          <w:iCs/>
          <w:sz w:val="28"/>
          <w:szCs w:val="28"/>
        </w:rPr>
        <w:t xml:space="preserve">Pool Safely </w:t>
      </w:r>
      <w:r w:rsidRPr="006924A3">
        <w:rPr>
          <w:rFonts w:eastAsia="Calibri"/>
          <w:b/>
          <w:bCs/>
          <w:iCs/>
          <w:sz w:val="28"/>
          <w:szCs w:val="28"/>
        </w:rPr>
        <w:t xml:space="preserve">Pledge </w:t>
      </w:r>
      <w:r w:rsidRPr="006924A3">
        <w:rPr>
          <w:rFonts w:eastAsia="Calibri"/>
          <w:b/>
          <w:bCs/>
          <w:sz w:val="28"/>
          <w:szCs w:val="28"/>
        </w:rPr>
        <w:t>Week</w:t>
      </w:r>
      <w:r w:rsidR="00F84215">
        <w:rPr>
          <w:rFonts w:eastAsia="Calibri"/>
          <w:b/>
          <w:bCs/>
          <w:sz w:val="28"/>
          <w:szCs w:val="28"/>
        </w:rPr>
        <w:t>!</w:t>
      </w:r>
    </w:p>
    <w:p w14:paraId="342C35B6" w14:textId="77777777" w:rsidR="00F75C61" w:rsidRPr="006924A3" w:rsidRDefault="00F75C61" w:rsidP="00F75C61">
      <w:pPr>
        <w:tabs>
          <w:tab w:val="left" w:pos="360"/>
        </w:tabs>
        <w:jc w:val="center"/>
        <w:rPr>
          <w:rFonts w:eastAsia="Calibri"/>
          <w:b/>
          <w:bCs/>
          <w:sz w:val="28"/>
          <w:szCs w:val="28"/>
        </w:rPr>
      </w:pPr>
    </w:p>
    <w:p w14:paraId="1F15441C" w14:textId="77777777" w:rsidR="00F75C61" w:rsidRPr="006924A3" w:rsidRDefault="00F75C61" w:rsidP="00652D52">
      <w:pPr>
        <w:tabs>
          <w:tab w:val="left" w:pos="360"/>
        </w:tabs>
        <w:spacing w:after="0" w:line="240" w:lineRule="auto"/>
        <w:jc w:val="center"/>
        <w:rPr>
          <w:rFonts w:eastAsia="Calibri"/>
          <w:b/>
          <w:bCs/>
          <w:sz w:val="28"/>
          <w:szCs w:val="28"/>
        </w:rPr>
      </w:pPr>
      <w:r w:rsidRPr="006924A3">
        <w:rPr>
          <w:noProof/>
        </w:rPr>
        <w:drawing>
          <wp:inline distT="0" distB="0" distL="0" distR="0" wp14:anchorId="3A8781CE" wp14:editId="7B8B94C6">
            <wp:extent cx="5943600" cy="21374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2137410"/>
                    </a:xfrm>
                    <a:prstGeom prst="rect">
                      <a:avLst/>
                    </a:prstGeom>
                  </pic:spPr>
                </pic:pic>
              </a:graphicData>
            </a:graphic>
          </wp:inline>
        </w:drawing>
      </w:r>
    </w:p>
    <w:p w14:paraId="0DE2BA78" w14:textId="77777777" w:rsidR="00F75C61" w:rsidRPr="006924A3" w:rsidRDefault="00F75C61" w:rsidP="00652D52">
      <w:pPr>
        <w:spacing w:after="0" w:line="240" w:lineRule="auto"/>
        <w:rPr>
          <w:rFonts w:eastAsia="Calibri"/>
        </w:rPr>
      </w:pPr>
    </w:p>
    <w:p w14:paraId="4E184E55" w14:textId="07099123" w:rsidR="00F75C61" w:rsidRDefault="00F75C61" w:rsidP="00652D52">
      <w:pPr>
        <w:spacing w:after="0" w:line="240" w:lineRule="auto"/>
        <w:rPr>
          <w:rFonts w:eastAsia="Calibri"/>
        </w:rPr>
      </w:pPr>
      <w:r w:rsidRPr="0087161A">
        <w:rPr>
          <w:rFonts w:eastAsia="Calibri"/>
        </w:rPr>
        <w:t>Midsummer is a great time to remind parents, caregivers and/or your network that</w:t>
      </w:r>
      <w:r w:rsidR="00F84215">
        <w:rPr>
          <w:rFonts w:eastAsia="Calibri"/>
        </w:rPr>
        <w:t xml:space="preserve"> enjoying</w:t>
      </w:r>
      <w:r>
        <w:rPr>
          <w:rStyle w:val="CommentReference"/>
        </w:rPr>
        <w:t xml:space="preserve"> </w:t>
      </w:r>
      <w:r w:rsidRPr="0087161A">
        <w:rPr>
          <w:rFonts w:eastAsia="Calibri"/>
        </w:rPr>
        <w:t xml:space="preserve">time around a swimming pool or spa also means taking </w:t>
      </w:r>
      <w:r w:rsidR="00611C5D">
        <w:rPr>
          <w:rFonts w:eastAsia="Calibri"/>
        </w:rPr>
        <w:t>simple</w:t>
      </w:r>
      <w:r w:rsidRPr="0087161A">
        <w:rPr>
          <w:rFonts w:eastAsia="Calibri"/>
        </w:rPr>
        <w:t xml:space="preserve"> steps to ensure children are staying safer in and around the water. </w:t>
      </w:r>
    </w:p>
    <w:p w14:paraId="1581EA53" w14:textId="77777777" w:rsidR="00F75C61" w:rsidRDefault="00F75C61" w:rsidP="00652D52">
      <w:pPr>
        <w:spacing w:after="0" w:line="240" w:lineRule="auto"/>
        <w:rPr>
          <w:rFonts w:eastAsia="Calibri"/>
        </w:rPr>
      </w:pPr>
    </w:p>
    <w:p w14:paraId="340724A8" w14:textId="72166956" w:rsidR="00F75C61" w:rsidRPr="0052562C" w:rsidRDefault="00F75C61" w:rsidP="00652D52">
      <w:pPr>
        <w:spacing w:after="0" w:line="240" w:lineRule="auto"/>
        <w:rPr>
          <w:rFonts w:eastAsia="Calibri"/>
        </w:rPr>
      </w:pPr>
      <w:r w:rsidRPr="0087161A">
        <w:rPr>
          <w:rFonts w:eastAsia="Calibri"/>
        </w:rPr>
        <w:t xml:space="preserve">This year, </w:t>
      </w:r>
      <w:hyperlink r:id="rId6" w:history="1">
        <w:r w:rsidRPr="0087161A">
          <w:rPr>
            <w:rStyle w:val="Hyperlink"/>
            <w:rFonts w:eastAsia="Calibri"/>
            <w:i/>
          </w:rPr>
          <w:t>Pool Safely</w:t>
        </w:r>
      </w:hyperlink>
      <w:r w:rsidRPr="0087161A">
        <w:rPr>
          <w:rFonts w:eastAsia="Calibri"/>
        </w:rPr>
        <w:t xml:space="preserve"> is hosting its fourth annual </w:t>
      </w:r>
      <w:r w:rsidRPr="0087161A">
        <w:rPr>
          <w:rFonts w:eastAsia="Calibri"/>
          <w:i/>
        </w:rPr>
        <w:t>Pool Safely</w:t>
      </w:r>
      <w:r w:rsidRPr="0087161A">
        <w:rPr>
          <w:rFonts w:eastAsia="Calibri"/>
        </w:rPr>
        <w:t xml:space="preserve"> Pledge Week - an entire week dedicated to reminding all adults and children to take the </w:t>
      </w:r>
      <w:hyperlink r:id="rId7" w:history="1">
        <w:r w:rsidRPr="0087161A">
          <w:rPr>
            <w:rStyle w:val="Hyperlink"/>
            <w:rFonts w:eastAsia="Calibri"/>
            <w:i/>
          </w:rPr>
          <w:t>Pool Safely</w:t>
        </w:r>
        <w:r w:rsidRPr="0087161A">
          <w:rPr>
            <w:rStyle w:val="Hyperlink"/>
            <w:rFonts w:eastAsia="Calibri"/>
          </w:rPr>
          <w:t xml:space="preserve"> Pledge</w:t>
        </w:r>
      </w:hyperlink>
      <w:r w:rsidRPr="0087161A">
        <w:rPr>
          <w:rFonts w:eastAsia="Calibri"/>
        </w:rPr>
        <w:t xml:space="preserve"> and adopt simple safety steps to save lives in and around pools and spas every day.</w:t>
      </w:r>
      <w:r w:rsidRPr="0087161A">
        <w:rPr>
          <w:rFonts w:eastAsia="Calibri"/>
          <w:b/>
          <w:bCs/>
        </w:rPr>
        <w:t xml:space="preserve"> </w:t>
      </w:r>
      <w:r>
        <w:rPr>
          <w:rFonts w:eastAsia="Calibri"/>
          <w:bCs/>
        </w:rPr>
        <w:t xml:space="preserve">This spring, Michael Phelps joined </w:t>
      </w:r>
      <w:r w:rsidR="00F84215">
        <w:rPr>
          <w:rFonts w:eastAsia="Calibri"/>
          <w:bCs/>
        </w:rPr>
        <w:t>mor</w:t>
      </w:r>
      <w:r w:rsidR="003A155F">
        <w:rPr>
          <w:rFonts w:eastAsia="Calibri"/>
          <w:bCs/>
        </w:rPr>
        <w:t>e</w:t>
      </w:r>
      <w:r w:rsidR="00F84215">
        <w:rPr>
          <w:rFonts w:eastAsia="Calibri"/>
          <w:bCs/>
        </w:rPr>
        <w:t xml:space="preserve"> than </w:t>
      </w:r>
      <w:r>
        <w:rPr>
          <w:rFonts w:eastAsia="Calibri"/>
          <w:bCs/>
        </w:rPr>
        <w:t>50,000 individuals who have taken</w:t>
      </w:r>
      <w:r w:rsidR="00F84215">
        <w:rPr>
          <w:rFonts w:eastAsia="Calibri"/>
          <w:bCs/>
        </w:rPr>
        <w:t xml:space="preserve"> and shared</w:t>
      </w:r>
      <w:r>
        <w:rPr>
          <w:rFonts w:eastAsia="Calibri"/>
          <w:bCs/>
        </w:rPr>
        <w:t xml:space="preserve"> the </w:t>
      </w:r>
      <w:r w:rsidR="00F84215">
        <w:rPr>
          <w:rFonts w:eastAsia="Calibri"/>
          <w:bCs/>
        </w:rPr>
        <w:t xml:space="preserve">Pledge, </w:t>
      </w:r>
      <w:r>
        <w:rPr>
          <w:rFonts w:eastAsia="Calibri"/>
          <w:bCs/>
        </w:rPr>
        <w:t>and this year we’d like you to</w:t>
      </w:r>
      <w:r w:rsidR="00F84215">
        <w:rPr>
          <w:rFonts w:eastAsia="Calibri"/>
          <w:bCs/>
        </w:rPr>
        <w:t xml:space="preserve"> do the same!</w:t>
      </w:r>
      <w:r>
        <w:rPr>
          <w:rFonts w:eastAsia="Calibri"/>
          <w:bCs/>
        </w:rPr>
        <w:t xml:space="preserve"> </w:t>
      </w:r>
      <w:r w:rsidR="00F84215">
        <w:rPr>
          <w:rFonts w:eastAsia="Calibri"/>
          <w:bCs/>
        </w:rPr>
        <w:t>H</w:t>
      </w:r>
      <w:r>
        <w:rPr>
          <w:rFonts w:eastAsia="Calibri"/>
          <w:bCs/>
        </w:rPr>
        <w:t xml:space="preserve">elp us reach our </w:t>
      </w:r>
      <w:r w:rsidR="00F84215">
        <w:rPr>
          <w:rFonts w:eastAsia="Calibri"/>
          <w:bCs/>
        </w:rPr>
        <w:t xml:space="preserve">2017 </w:t>
      </w:r>
      <w:r>
        <w:rPr>
          <w:rFonts w:eastAsia="Calibri"/>
          <w:bCs/>
        </w:rPr>
        <w:t xml:space="preserve">Pledge Week goal of having </w:t>
      </w:r>
      <w:r w:rsidR="00F84215">
        <w:rPr>
          <w:rFonts w:eastAsia="Calibri"/>
          <w:bCs/>
        </w:rPr>
        <w:t xml:space="preserve">more than </w:t>
      </w:r>
      <w:r w:rsidR="00611C5D">
        <w:rPr>
          <w:rFonts w:eastAsia="Calibri"/>
          <w:bCs/>
        </w:rPr>
        <w:t>5</w:t>
      </w:r>
      <w:r>
        <w:rPr>
          <w:rFonts w:eastAsia="Calibri"/>
          <w:bCs/>
        </w:rPr>
        <w:t xml:space="preserve">00 individuals take the Pledge during Pledge Week.  </w:t>
      </w:r>
    </w:p>
    <w:p w14:paraId="111604D8" w14:textId="77777777" w:rsidR="00F75C61" w:rsidRPr="0087161A" w:rsidRDefault="00F75C61" w:rsidP="00652D52">
      <w:pPr>
        <w:spacing w:after="0" w:line="240" w:lineRule="auto"/>
        <w:rPr>
          <w:rFonts w:eastAsia="Calibri"/>
          <w:b/>
          <w:bCs/>
        </w:rPr>
      </w:pPr>
    </w:p>
    <w:p w14:paraId="14C494B5" w14:textId="343C4E5C" w:rsidR="00F75C61" w:rsidRPr="0087161A" w:rsidRDefault="00F75C61" w:rsidP="00652D52">
      <w:pPr>
        <w:spacing w:after="0" w:line="240" w:lineRule="auto"/>
        <w:rPr>
          <w:rFonts w:eastAsia="Calibri"/>
          <w:b/>
          <w:bCs/>
        </w:rPr>
      </w:pPr>
      <w:r>
        <w:rPr>
          <w:rFonts w:eastAsia="Calibri"/>
          <w:b/>
          <w:bCs/>
        </w:rPr>
        <w:t>You’re invited</w:t>
      </w:r>
      <w:r w:rsidRPr="0087161A">
        <w:rPr>
          <w:rFonts w:eastAsia="Calibri"/>
          <w:b/>
          <w:bCs/>
        </w:rPr>
        <w:t xml:space="preserve"> to participate in </w:t>
      </w:r>
      <w:r w:rsidRPr="0087161A">
        <w:rPr>
          <w:rFonts w:eastAsia="Calibri"/>
          <w:b/>
          <w:bCs/>
          <w:i/>
        </w:rPr>
        <w:t>Pool Safely</w:t>
      </w:r>
      <w:r w:rsidRPr="0087161A">
        <w:rPr>
          <w:rFonts w:eastAsia="Calibri"/>
          <w:b/>
          <w:bCs/>
        </w:rPr>
        <w:t xml:space="preserve"> Pledge Week 2017 by joining us during </w:t>
      </w:r>
      <w:r w:rsidRPr="0087161A">
        <w:rPr>
          <w:rFonts w:eastAsia="Calibri"/>
          <w:b/>
          <w:bCs/>
          <w:iCs/>
        </w:rPr>
        <w:t>the week of</w:t>
      </w:r>
      <w:r w:rsidRPr="0087161A">
        <w:rPr>
          <w:rFonts w:eastAsia="Calibri"/>
          <w:bCs/>
          <w:iCs/>
        </w:rPr>
        <w:t xml:space="preserve"> </w:t>
      </w:r>
      <w:r w:rsidRPr="0087161A">
        <w:rPr>
          <w:rFonts w:eastAsia="Calibri"/>
          <w:b/>
          <w:bCs/>
        </w:rPr>
        <w:t xml:space="preserve">July </w:t>
      </w:r>
      <w:r>
        <w:rPr>
          <w:rFonts w:eastAsia="Calibri"/>
          <w:b/>
          <w:bCs/>
        </w:rPr>
        <w:t>17-23</w:t>
      </w:r>
      <w:r w:rsidRPr="0087161A">
        <w:rPr>
          <w:rFonts w:eastAsia="Calibri"/>
          <w:b/>
          <w:bCs/>
        </w:rPr>
        <w:t xml:space="preserve">, 2017 in </w:t>
      </w:r>
      <w:r w:rsidR="00F84215">
        <w:rPr>
          <w:rFonts w:eastAsia="Calibri"/>
          <w:b/>
          <w:bCs/>
        </w:rPr>
        <w:t>sharing</w:t>
      </w:r>
      <w:r w:rsidRPr="0087161A">
        <w:rPr>
          <w:rFonts w:eastAsia="Calibri"/>
          <w:b/>
          <w:bCs/>
        </w:rPr>
        <w:t xml:space="preserve"> the </w:t>
      </w:r>
      <w:r w:rsidRPr="0087161A">
        <w:rPr>
          <w:rFonts w:eastAsia="Calibri"/>
          <w:b/>
          <w:bCs/>
          <w:i/>
        </w:rPr>
        <w:t xml:space="preserve">Pool Safely </w:t>
      </w:r>
      <w:r w:rsidRPr="0087161A">
        <w:rPr>
          <w:rFonts w:eastAsia="Calibri"/>
          <w:b/>
          <w:bCs/>
        </w:rPr>
        <w:t xml:space="preserve">Pledge </w:t>
      </w:r>
      <w:r w:rsidR="00F84215">
        <w:rPr>
          <w:rFonts w:eastAsia="Calibri"/>
          <w:b/>
          <w:bCs/>
        </w:rPr>
        <w:t>with</w:t>
      </w:r>
      <w:r w:rsidR="00F84215" w:rsidRPr="0087161A">
        <w:rPr>
          <w:rFonts w:eastAsia="Calibri"/>
          <w:b/>
          <w:bCs/>
        </w:rPr>
        <w:t xml:space="preserve"> </w:t>
      </w:r>
      <w:r w:rsidRPr="0087161A">
        <w:rPr>
          <w:rFonts w:eastAsia="Calibri"/>
          <w:b/>
          <w:bCs/>
        </w:rPr>
        <w:t>your networks.</w:t>
      </w:r>
    </w:p>
    <w:p w14:paraId="5489AD1C" w14:textId="77777777" w:rsidR="00F75C61" w:rsidRPr="0087161A" w:rsidRDefault="00F75C61" w:rsidP="00652D52">
      <w:pPr>
        <w:spacing w:after="0" w:line="240" w:lineRule="auto"/>
        <w:rPr>
          <w:rFonts w:eastAsia="Calibri"/>
        </w:rPr>
      </w:pPr>
    </w:p>
    <w:p w14:paraId="40C2DE58" w14:textId="77777777" w:rsidR="00F75C61" w:rsidRDefault="00F75C61" w:rsidP="00652D52">
      <w:pPr>
        <w:spacing w:after="0" w:line="240" w:lineRule="auto"/>
        <w:rPr>
          <w:rFonts w:eastAsia="Calibri"/>
        </w:rPr>
      </w:pPr>
      <w:r w:rsidRPr="0087161A">
        <w:rPr>
          <w:rFonts w:eastAsia="Calibri"/>
        </w:rPr>
        <w:t>To be involved in Pledge Week, simply conduct one or m</w:t>
      </w:r>
      <w:r>
        <w:rPr>
          <w:rFonts w:eastAsia="Calibri"/>
        </w:rPr>
        <w:t>ore of the following activities</w:t>
      </w:r>
      <w:r w:rsidRPr="0087161A">
        <w:rPr>
          <w:rFonts w:eastAsia="Calibri"/>
        </w:rPr>
        <w:t xml:space="preserve"> during the week of July </w:t>
      </w:r>
      <w:r>
        <w:rPr>
          <w:rFonts w:eastAsia="Calibri"/>
        </w:rPr>
        <w:t>17-23</w:t>
      </w:r>
      <w:r w:rsidRPr="0087161A">
        <w:rPr>
          <w:rFonts w:eastAsia="Calibri"/>
        </w:rPr>
        <w:t>:</w:t>
      </w:r>
    </w:p>
    <w:p w14:paraId="0ED8A146" w14:textId="77777777" w:rsidR="00F84215" w:rsidRDefault="00F84215" w:rsidP="00652D52">
      <w:pPr>
        <w:spacing w:after="0" w:line="240" w:lineRule="auto"/>
        <w:rPr>
          <w:rFonts w:eastAsia="Calibri"/>
        </w:rPr>
      </w:pPr>
    </w:p>
    <w:p w14:paraId="27AFC2F6" w14:textId="77777777" w:rsidR="00F84215" w:rsidRDefault="00F84215" w:rsidP="00652D52">
      <w:pPr>
        <w:spacing w:after="0" w:line="240" w:lineRule="auto"/>
        <w:rPr>
          <w:rFonts w:eastAsia="Calibri"/>
        </w:rPr>
      </w:pPr>
    </w:p>
    <w:p w14:paraId="1CD72A9D" w14:textId="77777777" w:rsidR="00F84215" w:rsidRDefault="00F84215" w:rsidP="00652D52">
      <w:pPr>
        <w:spacing w:after="0" w:line="240" w:lineRule="auto"/>
        <w:rPr>
          <w:rFonts w:eastAsia="Calibri"/>
        </w:rPr>
      </w:pPr>
    </w:p>
    <w:p w14:paraId="058A9B4F" w14:textId="77777777" w:rsidR="00F84215" w:rsidRPr="0087161A" w:rsidRDefault="00F84215" w:rsidP="00652D52">
      <w:pPr>
        <w:spacing w:after="0" w:line="240" w:lineRule="auto"/>
        <w:rPr>
          <w:rFonts w:eastAsia="Calibri"/>
        </w:rPr>
      </w:pPr>
    </w:p>
    <w:p w14:paraId="3174EA1C" w14:textId="77777777" w:rsidR="00F75C61" w:rsidRDefault="00F75C61" w:rsidP="00652D52">
      <w:pPr>
        <w:spacing w:after="0" w:line="240" w:lineRule="auto"/>
        <w:rPr>
          <w:rFonts w:eastAsia="Calibri"/>
        </w:rPr>
      </w:pPr>
    </w:p>
    <w:p w14:paraId="6D4607CA" w14:textId="77777777" w:rsidR="00F84215" w:rsidRDefault="00F84215" w:rsidP="00652D52">
      <w:pPr>
        <w:spacing w:after="0" w:line="240" w:lineRule="auto"/>
        <w:rPr>
          <w:rFonts w:eastAsia="Calibri"/>
        </w:rPr>
      </w:pPr>
    </w:p>
    <w:p w14:paraId="32A5C57F" w14:textId="77777777" w:rsidR="00F84215" w:rsidRDefault="00F84215" w:rsidP="00652D52">
      <w:pPr>
        <w:spacing w:after="0" w:line="240" w:lineRule="auto"/>
        <w:rPr>
          <w:rFonts w:eastAsia="Calibri"/>
        </w:rPr>
      </w:pPr>
    </w:p>
    <w:p w14:paraId="1C966F62" w14:textId="77777777" w:rsidR="00F84215" w:rsidRDefault="00F84215" w:rsidP="00652D52">
      <w:pPr>
        <w:spacing w:after="0" w:line="240" w:lineRule="auto"/>
        <w:rPr>
          <w:rFonts w:eastAsia="Calibri"/>
        </w:rPr>
      </w:pPr>
    </w:p>
    <w:p w14:paraId="523BB8B3" w14:textId="77777777" w:rsidR="00F84215" w:rsidRDefault="00F84215" w:rsidP="00652D52">
      <w:pPr>
        <w:spacing w:after="0" w:line="240" w:lineRule="auto"/>
        <w:rPr>
          <w:rFonts w:eastAsia="Calibri"/>
        </w:rPr>
      </w:pPr>
    </w:p>
    <w:p w14:paraId="58298A69" w14:textId="77777777" w:rsidR="00F84215" w:rsidRDefault="00F84215" w:rsidP="00652D52">
      <w:pPr>
        <w:spacing w:after="0" w:line="240" w:lineRule="auto"/>
        <w:rPr>
          <w:rFonts w:eastAsia="Calibri"/>
        </w:rPr>
      </w:pPr>
    </w:p>
    <w:p w14:paraId="4CAFC0C0" w14:textId="77777777" w:rsidR="00F84215" w:rsidRDefault="00F84215" w:rsidP="00652D52">
      <w:pPr>
        <w:spacing w:after="0" w:line="240" w:lineRule="auto"/>
        <w:rPr>
          <w:rFonts w:eastAsia="Calibri"/>
        </w:rPr>
      </w:pPr>
    </w:p>
    <w:p w14:paraId="0D826117" w14:textId="77777777" w:rsidR="00F84215" w:rsidRDefault="00F84215" w:rsidP="00652D52">
      <w:pPr>
        <w:spacing w:after="0" w:line="240" w:lineRule="auto"/>
        <w:rPr>
          <w:rFonts w:eastAsia="Calibri"/>
        </w:rPr>
      </w:pPr>
    </w:p>
    <w:p w14:paraId="5DD372F0" w14:textId="77777777" w:rsidR="00F84215" w:rsidRDefault="00F84215" w:rsidP="00652D52">
      <w:pPr>
        <w:spacing w:after="0" w:line="240" w:lineRule="auto"/>
        <w:rPr>
          <w:rFonts w:eastAsia="Calibri"/>
        </w:rPr>
      </w:pPr>
    </w:p>
    <w:p w14:paraId="13ED5B40" w14:textId="77777777" w:rsidR="00F84215" w:rsidRDefault="00F84215" w:rsidP="00652D52">
      <w:pPr>
        <w:spacing w:after="0" w:line="240" w:lineRule="auto"/>
        <w:rPr>
          <w:rFonts w:eastAsia="Calibri"/>
        </w:rPr>
      </w:pPr>
    </w:p>
    <w:p w14:paraId="13D2559C" w14:textId="77777777" w:rsidR="00F84215" w:rsidRPr="0087161A" w:rsidRDefault="00F84215" w:rsidP="00652D52">
      <w:pPr>
        <w:spacing w:after="0" w:line="240" w:lineRule="auto"/>
        <w:rPr>
          <w:rFonts w:eastAsia="Calibri"/>
        </w:rPr>
      </w:pPr>
    </w:p>
    <w:p w14:paraId="072AED5C" w14:textId="77777777" w:rsidR="00F75C61" w:rsidRPr="004B59F7" w:rsidRDefault="00F75C61" w:rsidP="00652D52">
      <w:pPr>
        <w:numPr>
          <w:ilvl w:val="0"/>
          <w:numId w:val="1"/>
        </w:numPr>
        <w:spacing w:after="0" w:line="240" w:lineRule="auto"/>
        <w:ind w:left="360"/>
        <w:rPr>
          <w:rFonts w:eastAsia="Calibri"/>
          <w:b/>
        </w:rPr>
      </w:pPr>
      <w:r w:rsidRPr="007D701C">
        <w:rPr>
          <w:rFonts w:eastAsia="Calibri"/>
          <w:b/>
        </w:rPr>
        <w:t xml:space="preserve">Take and share the </w:t>
      </w:r>
      <w:r w:rsidRPr="000E73DE">
        <w:rPr>
          <w:rFonts w:eastAsia="Calibri"/>
          <w:b/>
          <w:i/>
        </w:rPr>
        <w:t>Pool</w:t>
      </w:r>
      <w:r w:rsidRPr="0052562C">
        <w:rPr>
          <w:rFonts w:eastAsia="Calibri"/>
          <w:b/>
        </w:rPr>
        <w:t xml:space="preserve"> </w:t>
      </w:r>
      <w:r w:rsidRPr="007D701C">
        <w:rPr>
          <w:rFonts w:eastAsia="Calibri"/>
          <w:b/>
          <w:i/>
        </w:rPr>
        <w:t>Safely</w:t>
      </w:r>
      <w:r w:rsidRPr="0052562C">
        <w:rPr>
          <w:rFonts w:eastAsia="Calibri"/>
          <w:b/>
        </w:rPr>
        <w:t xml:space="preserve"> </w:t>
      </w:r>
      <w:r w:rsidRPr="007D701C">
        <w:rPr>
          <w:rFonts w:eastAsia="Calibri"/>
          <w:b/>
        </w:rPr>
        <w:t>Pledge</w:t>
      </w:r>
    </w:p>
    <w:p w14:paraId="14E091EE" w14:textId="77777777" w:rsidR="00F75C61" w:rsidRPr="001E24B7" w:rsidRDefault="00F75C61" w:rsidP="00652D52">
      <w:pPr>
        <w:spacing w:after="0" w:line="240" w:lineRule="auto"/>
        <w:ind w:left="360"/>
        <w:jc w:val="center"/>
        <w:rPr>
          <w:rFonts w:eastAsia="Calibri"/>
          <w:b/>
        </w:rPr>
      </w:pPr>
      <w:r>
        <w:rPr>
          <w:noProof/>
        </w:rPr>
        <w:drawing>
          <wp:inline distT="0" distB="0" distL="0" distR="0" wp14:anchorId="34D76113" wp14:editId="45B3D42B">
            <wp:extent cx="4667250" cy="2570482"/>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89845" cy="2582926"/>
                    </a:xfrm>
                    <a:prstGeom prst="rect">
                      <a:avLst/>
                    </a:prstGeom>
                  </pic:spPr>
                </pic:pic>
              </a:graphicData>
            </a:graphic>
          </wp:inline>
        </w:drawing>
      </w:r>
    </w:p>
    <w:p w14:paraId="064B1116" w14:textId="3C7599DB" w:rsidR="00F75C61" w:rsidRDefault="00F75C61" w:rsidP="00652D52">
      <w:pPr>
        <w:spacing w:after="0" w:line="240" w:lineRule="auto"/>
        <w:ind w:left="360"/>
        <w:rPr>
          <w:rFonts w:eastAsia="Calibri"/>
        </w:rPr>
      </w:pPr>
      <w:r>
        <w:rPr>
          <w:rFonts w:eastAsia="Calibri"/>
        </w:rPr>
        <w:br/>
      </w:r>
      <w:r w:rsidRPr="0087161A">
        <w:rPr>
          <w:rFonts w:eastAsia="Calibri"/>
        </w:rPr>
        <w:t>The P</w:t>
      </w:r>
      <w:r>
        <w:rPr>
          <w:rFonts w:eastAsia="Calibri"/>
        </w:rPr>
        <w:t>ledge is available in two versions</w:t>
      </w:r>
      <w:r w:rsidR="00F84215">
        <w:rPr>
          <w:rFonts w:eastAsia="Calibri"/>
        </w:rPr>
        <w:t>;</w:t>
      </w:r>
      <w:r w:rsidRPr="0087161A">
        <w:rPr>
          <w:rFonts w:eastAsia="Calibri"/>
        </w:rPr>
        <w:t xml:space="preserve"> </w:t>
      </w:r>
      <w:r>
        <w:rPr>
          <w:rFonts w:eastAsia="Calibri"/>
        </w:rPr>
        <w:t xml:space="preserve">one for </w:t>
      </w:r>
      <w:hyperlink r:id="rId9" w:history="1">
        <w:r w:rsidRPr="000A21C6">
          <w:rPr>
            <w:rStyle w:val="Hyperlink"/>
            <w:rFonts w:eastAsia="Calibri"/>
          </w:rPr>
          <w:t>kids</w:t>
        </w:r>
      </w:hyperlink>
      <w:r w:rsidRPr="0087161A">
        <w:rPr>
          <w:rFonts w:eastAsia="Calibri"/>
        </w:rPr>
        <w:t xml:space="preserve"> and </w:t>
      </w:r>
      <w:r>
        <w:rPr>
          <w:rFonts w:eastAsia="Calibri"/>
        </w:rPr>
        <w:t xml:space="preserve">one for </w:t>
      </w:r>
      <w:hyperlink r:id="rId10" w:history="1">
        <w:r w:rsidRPr="000A21C6">
          <w:rPr>
            <w:rStyle w:val="Hyperlink"/>
            <w:rFonts w:eastAsia="Calibri"/>
          </w:rPr>
          <w:t>adult</w:t>
        </w:r>
        <w:r w:rsidR="000A21C6" w:rsidRPr="000A21C6">
          <w:rPr>
            <w:rStyle w:val="Hyperlink"/>
            <w:rFonts w:eastAsia="Calibri"/>
          </w:rPr>
          <w:t>s</w:t>
        </w:r>
      </w:hyperlink>
      <w:r w:rsidR="000A21C6">
        <w:rPr>
          <w:rFonts w:eastAsia="Calibri"/>
        </w:rPr>
        <w:t xml:space="preserve">. </w:t>
      </w:r>
      <w:r w:rsidR="00F84215">
        <w:rPr>
          <w:rFonts w:eastAsia="Calibri"/>
        </w:rPr>
        <w:t xml:space="preserve">We also offer it in both English and Spanish! </w:t>
      </w:r>
      <w:r w:rsidRPr="0087161A">
        <w:rPr>
          <w:rFonts w:eastAsia="Calibri"/>
        </w:rPr>
        <w:t xml:space="preserve">You can find a link to the English Pledge </w:t>
      </w:r>
      <w:hyperlink r:id="rId11" w:history="1">
        <w:r w:rsidRPr="0087161A">
          <w:rPr>
            <w:rStyle w:val="Hyperlink"/>
            <w:rFonts w:eastAsia="Calibri"/>
          </w:rPr>
          <w:t>here</w:t>
        </w:r>
      </w:hyperlink>
      <w:r w:rsidR="00F84215">
        <w:rPr>
          <w:rStyle w:val="Hyperlink"/>
          <w:rFonts w:eastAsia="Calibri"/>
        </w:rPr>
        <w:t>,</w:t>
      </w:r>
      <w:r w:rsidRPr="0087161A">
        <w:rPr>
          <w:rFonts w:eastAsia="Calibri"/>
        </w:rPr>
        <w:t xml:space="preserve"> and a link to the Spanish Pledge </w:t>
      </w:r>
      <w:hyperlink r:id="rId12" w:history="1">
        <w:r w:rsidRPr="0087161A">
          <w:rPr>
            <w:rStyle w:val="Hyperlink"/>
            <w:rFonts w:eastAsia="Calibri"/>
          </w:rPr>
          <w:t>here</w:t>
        </w:r>
      </w:hyperlink>
      <w:r w:rsidRPr="0087161A">
        <w:rPr>
          <w:rFonts w:eastAsia="Calibri"/>
        </w:rPr>
        <w:t>.</w:t>
      </w:r>
    </w:p>
    <w:p w14:paraId="08DB2042" w14:textId="77777777" w:rsidR="001C0AE8" w:rsidRPr="0087161A" w:rsidRDefault="001C0AE8" w:rsidP="00652D52">
      <w:pPr>
        <w:spacing w:after="0" w:line="240" w:lineRule="auto"/>
        <w:ind w:left="360"/>
        <w:rPr>
          <w:rFonts w:eastAsia="Calibri"/>
        </w:rPr>
      </w:pPr>
    </w:p>
    <w:p w14:paraId="59713E58" w14:textId="7BE6E935" w:rsidR="00F75C61" w:rsidRDefault="00F75C61" w:rsidP="00652D52">
      <w:pPr>
        <w:numPr>
          <w:ilvl w:val="0"/>
          <w:numId w:val="1"/>
        </w:numPr>
        <w:spacing w:after="0" w:line="240" w:lineRule="auto"/>
        <w:ind w:left="360"/>
        <w:rPr>
          <w:rFonts w:eastAsia="Calibri"/>
          <w:b/>
        </w:rPr>
      </w:pPr>
      <w:r w:rsidRPr="007D701C">
        <w:rPr>
          <w:rFonts w:eastAsia="Calibri"/>
          <w:b/>
        </w:rPr>
        <w:t xml:space="preserve">Participate in the </w:t>
      </w:r>
      <w:r>
        <w:rPr>
          <w:rFonts w:eastAsia="Calibri"/>
          <w:b/>
        </w:rPr>
        <w:t>Twitter takeover</w:t>
      </w:r>
      <w:r w:rsidRPr="0052562C">
        <w:rPr>
          <w:rFonts w:eastAsia="Calibri"/>
        </w:rPr>
        <w:br/>
        <w:t xml:space="preserve">Each day during Pledge Week, </w:t>
      </w:r>
      <w:r w:rsidRPr="0052562C">
        <w:rPr>
          <w:rFonts w:eastAsia="Calibri"/>
          <w:i/>
        </w:rPr>
        <w:t>Pool Safely</w:t>
      </w:r>
      <w:r w:rsidRPr="0052562C">
        <w:rPr>
          <w:rFonts w:eastAsia="Calibri"/>
        </w:rPr>
        <w:t xml:space="preserve"> will feature a different partner who will be tweeting from the </w:t>
      </w:r>
      <w:r w:rsidRPr="0052562C">
        <w:rPr>
          <w:rFonts w:eastAsia="Calibri"/>
          <w:i/>
        </w:rPr>
        <w:t>Pool Safely</w:t>
      </w:r>
      <w:r w:rsidRPr="0052562C">
        <w:rPr>
          <w:rFonts w:eastAsia="Calibri"/>
        </w:rPr>
        <w:t xml:space="preserve"> Twitter handle. Follow along on Twitter to respond and retweet</w:t>
      </w:r>
      <w:r w:rsidR="00F84215">
        <w:rPr>
          <w:rFonts w:eastAsia="Calibri"/>
        </w:rPr>
        <w:t>!</w:t>
      </w:r>
    </w:p>
    <w:p w14:paraId="6871A2EA" w14:textId="77777777" w:rsidR="00F75C61" w:rsidRPr="00F75C61" w:rsidRDefault="00F75C61" w:rsidP="00652D52">
      <w:pPr>
        <w:spacing w:after="0" w:line="240" w:lineRule="auto"/>
        <w:ind w:left="360"/>
        <w:rPr>
          <w:rFonts w:eastAsia="Calibri"/>
          <w:b/>
        </w:rPr>
      </w:pPr>
    </w:p>
    <w:p w14:paraId="6A83C8E4" w14:textId="77777777" w:rsidR="00F75C61" w:rsidRPr="004B59F7" w:rsidRDefault="00F75C61" w:rsidP="00652D52">
      <w:pPr>
        <w:numPr>
          <w:ilvl w:val="0"/>
          <w:numId w:val="1"/>
        </w:numPr>
        <w:spacing w:after="0" w:line="240" w:lineRule="auto"/>
        <w:ind w:left="360"/>
        <w:rPr>
          <w:rFonts w:eastAsia="Calibri"/>
          <w:b/>
          <w:szCs w:val="24"/>
        </w:rPr>
      </w:pPr>
      <w:r w:rsidRPr="00B363C9">
        <w:rPr>
          <w:rFonts w:eastAsia="Calibri"/>
          <w:b/>
        </w:rPr>
        <w:t>Use</w:t>
      </w:r>
      <w:r w:rsidRPr="0052562C">
        <w:rPr>
          <w:rFonts w:eastAsia="Calibri"/>
        </w:rPr>
        <w:t xml:space="preserve"> </w:t>
      </w:r>
      <w:r w:rsidRPr="00B363C9">
        <w:rPr>
          <w:rFonts w:eastAsia="Calibri"/>
          <w:b/>
        </w:rPr>
        <w:t>#</w:t>
      </w:r>
      <w:r w:rsidRPr="004B59F7">
        <w:rPr>
          <w:rFonts w:eastAsia="Calibri"/>
          <w:b/>
          <w:szCs w:val="24"/>
        </w:rPr>
        <w:t>PSPledgeWeek</w:t>
      </w:r>
      <w:r>
        <w:rPr>
          <w:rFonts w:eastAsia="Calibri"/>
          <w:b/>
          <w:szCs w:val="24"/>
        </w:rPr>
        <w:t xml:space="preserve"> </w:t>
      </w:r>
      <w:r w:rsidRPr="0052562C">
        <w:rPr>
          <w:rFonts w:eastAsia="Calibri"/>
        </w:rPr>
        <w:t>and</w:t>
      </w:r>
      <w:r w:rsidRPr="00B363C9">
        <w:rPr>
          <w:rFonts w:eastAsia="Calibri"/>
          <w:b/>
        </w:rPr>
        <w:t xml:space="preserve"> #</w:t>
      </w:r>
      <w:proofErr w:type="spellStart"/>
      <w:r w:rsidRPr="00B363C9">
        <w:rPr>
          <w:rFonts w:eastAsia="Calibri"/>
          <w:b/>
        </w:rPr>
        <w:t>TakethePledge</w:t>
      </w:r>
      <w:proofErr w:type="spellEnd"/>
      <w:r w:rsidRPr="00B363C9">
        <w:rPr>
          <w:rFonts w:eastAsia="Calibri"/>
          <w:b/>
        </w:rPr>
        <w:t xml:space="preserve"> hashtags</w:t>
      </w:r>
    </w:p>
    <w:p w14:paraId="5CBEC385" w14:textId="77777777" w:rsidR="00F75C61" w:rsidRDefault="00F75C61" w:rsidP="00652D52">
      <w:pPr>
        <w:spacing w:after="0" w:line="240" w:lineRule="auto"/>
        <w:ind w:left="360"/>
        <w:rPr>
          <w:rFonts w:eastAsia="Calibri"/>
        </w:rPr>
      </w:pPr>
      <w:r w:rsidRPr="00B363C9">
        <w:rPr>
          <w:rFonts w:eastAsia="Calibri"/>
        </w:rPr>
        <w:t xml:space="preserve">Follow </w:t>
      </w:r>
      <w:hyperlink r:id="rId13" w:history="1">
        <w:r w:rsidRPr="00B363C9">
          <w:rPr>
            <w:rStyle w:val="Hyperlink"/>
            <w:rFonts w:eastAsia="Calibri"/>
          </w:rPr>
          <w:t>@</w:t>
        </w:r>
        <w:proofErr w:type="spellStart"/>
        <w:r w:rsidRPr="00B363C9">
          <w:rPr>
            <w:rStyle w:val="Hyperlink"/>
            <w:rFonts w:eastAsia="Calibri"/>
          </w:rPr>
          <w:t>poolsafely</w:t>
        </w:r>
        <w:proofErr w:type="spellEnd"/>
        <w:r w:rsidRPr="00B363C9">
          <w:rPr>
            <w:rStyle w:val="Hyperlink"/>
            <w:rFonts w:eastAsia="Calibri"/>
          </w:rPr>
          <w:t xml:space="preserve"> on Twitter</w:t>
        </w:r>
      </w:hyperlink>
      <w:r w:rsidRPr="00B363C9">
        <w:rPr>
          <w:rFonts w:eastAsia="Calibri"/>
        </w:rPr>
        <w:t>, retweet the campaign’s water safety messages, and use the</w:t>
      </w:r>
      <w:r w:rsidRPr="00B363C9">
        <w:rPr>
          <w:rFonts w:eastAsia="Calibri"/>
          <w:b/>
        </w:rPr>
        <w:t xml:space="preserve"> </w:t>
      </w:r>
      <w:r w:rsidRPr="00B363C9">
        <w:rPr>
          <w:rFonts w:eastAsia="Calibri"/>
        </w:rPr>
        <w:t>hashtags</w:t>
      </w:r>
      <w:r w:rsidRPr="00B363C9">
        <w:rPr>
          <w:rFonts w:eastAsia="Calibri"/>
          <w:b/>
        </w:rPr>
        <w:t xml:space="preserve"> </w:t>
      </w:r>
      <w:r w:rsidRPr="00B363C9">
        <w:rPr>
          <w:rFonts w:eastAsia="Calibri"/>
        </w:rPr>
        <w:t>when posting on social media about your pool and spa safety efforts during that week.</w:t>
      </w:r>
    </w:p>
    <w:p w14:paraId="1D5FA65A" w14:textId="77777777" w:rsidR="008356EC" w:rsidRDefault="008356EC" w:rsidP="00652D52">
      <w:pPr>
        <w:spacing w:after="0" w:line="240" w:lineRule="auto"/>
        <w:ind w:left="360"/>
        <w:rPr>
          <w:rFonts w:eastAsia="Calibri"/>
        </w:rPr>
      </w:pPr>
    </w:p>
    <w:p w14:paraId="797D86C9" w14:textId="648D8FDC" w:rsidR="00F84215" w:rsidRDefault="008356EC" w:rsidP="00F84215">
      <w:pPr>
        <w:spacing w:after="0" w:line="240" w:lineRule="auto"/>
        <w:ind w:left="360"/>
        <w:rPr>
          <w:rFonts w:eastAsia="Calibri"/>
        </w:rPr>
      </w:pPr>
      <w:r>
        <w:rPr>
          <w:rFonts w:eastAsia="Calibri"/>
        </w:rPr>
        <w:t xml:space="preserve">You can </w:t>
      </w:r>
      <w:r w:rsidR="00692112">
        <w:rPr>
          <w:rFonts w:eastAsia="Calibri"/>
        </w:rPr>
        <w:t>also use the sample tweets and F</w:t>
      </w:r>
      <w:r>
        <w:rPr>
          <w:rFonts w:eastAsia="Calibri"/>
        </w:rPr>
        <w:t>acebook</w:t>
      </w:r>
      <w:r w:rsidR="00FF7DA2">
        <w:rPr>
          <w:rFonts w:eastAsia="Calibri"/>
        </w:rPr>
        <w:t xml:space="preserve"> posts, which we’ve provided at the bottom of the page</w:t>
      </w:r>
      <w:r w:rsidR="00F84215">
        <w:rPr>
          <w:rFonts w:eastAsia="Calibri"/>
        </w:rPr>
        <w:t>.</w:t>
      </w:r>
    </w:p>
    <w:p w14:paraId="5FA8C0C8" w14:textId="77777777" w:rsidR="00F84215" w:rsidRDefault="00F84215" w:rsidP="0032526F">
      <w:pPr>
        <w:spacing w:after="0" w:line="240" w:lineRule="auto"/>
        <w:rPr>
          <w:rFonts w:eastAsia="Calibri"/>
        </w:rPr>
      </w:pPr>
    </w:p>
    <w:p w14:paraId="67F8AAEB" w14:textId="77777777" w:rsidR="001C0AE8" w:rsidRPr="00B363C9" w:rsidRDefault="001C0AE8" w:rsidP="00652D52">
      <w:pPr>
        <w:spacing w:after="0" w:line="240" w:lineRule="auto"/>
        <w:ind w:left="360"/>
        <w:rPr>
          <w:rFonts w:eastAsia="Calibri"/>
          <w:szCs w:val="24"/>
        </w:rPr>
      </w:pPr>
    </w:p>
    <w:p w14:paraId="31932DF2" w14:textId="3FEF7F37" w:rsidR="00F75C61" w:rsidRPr="00CA3A0A" w:rsidRDefault="00F75C61" w:rsidP="00CA3A0A">
      <w:pPr>
        <w:numPr>
          <w:ilvl w:val="0"/>
          <w:numId w:val="1"/>
        </w:numPr>
        <w:spacing w:after="0" w:line="240" w:lineRule="auto"/>
        <w:ind w:left="360"/>
        <w:rPr>
          <w:rFonts w:eastAsia="Calibri"/>
          <w:szCs w:val="24"/>
        </w:rPr>
      </w:pPr>
      <w:r w:rsidRPr="00CA3A0A">
        <w:rPr>
          <w:rFonts w:eastAsia="Calibri"/>
          <w:b/>
          <w:szCs w:val="24"/>
        </w:rPr>
        <w:t xml:space="preserve">Take a Pledge Week Safety Selfie      </w:t>
      </w:r>
    </w:p>
    <w:p w14:paraId="7656722E" w14:textId="303BC1A8" w:rsidR="00F84215" w:rsidRDefault="00756264" w:rsidP="00756264">
      <w:pPr>
        <w:spacing w:after="0" w:line="240" w:lineRule="auto"/>
        <w:ind w:left="360"/>
        <w:jc w:val="center"/>
        <w:rPr>
          <w:rFonts w:eastAsia="Calibri"/>
          <w:szCs w:val="24"/>
        </w:rPr>
      </w:pPr>
      <w:r>
        <w:rPr>
          <w:noProof/>
        </w:rPr>
        <w:drawing>
          <wp:inline distT="0" distB="0" distL="0" distR="0" wp14:anchorId="7F81212B" wp14:editId="17E27858">
            <wp:extent cx="3618769" cy="1911839"/>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51588" cy="1929177"/>
                    </a:xfrm>
                    <a:prstGeom prst="rect">
                      <a:avLst/>
                    </a:prstGeom>
                  </pic:spPr>
                </pic:pic>
              </a:graphicData>
            </a:graphic>
          </wp:inline>
        </w:drawing>
      </w:r>
    </w:p>
    <w:p w14:paraId="6D6743AC" w14:textId="60D3F4A9" w:rsidR="00F75C61" w:rsidRDefault="00F75C61" w:rsidP="00652D52">
      <w:pPr>
        <w:spacing w:after="0" w:line="240" w:lineRule="auto"/>
        <w:ind w:left="360"/>
        <w:rPr>
          <w:rFonts w:eastAsia="Calibri"/>
          <w:szCs w:val="24"/>
        </w:rPr>
      </w:pPr>
      <w:r w:rsidRPr="007D701C">
        <w:rPr>
          <w:rFonts w:eastAsia="Calibri"/>
          <w:szCs w:val="24"/>
        </w:rPr>
        <w:lastRenderedPageBreak/>
        <w:t xml:space="preserve">Don’t forget to share </w:t>
      </w:r>
      <w:r w:rsidR="00F84215">
        <w:rPr>
          <w:rFonts w:eastAsia="Calibri"/>
          <w:szCs w:val="24"/>
        </w:rPr>
        <w:t>your safety selfie</w:t>
      </w:r>
      <w:r w:rsidR="00F84215" w:rsidRPr="007D701C">
        <w:rPr>
          <w:rFonts w:eastAsia="Calibri"/>
          <w:szCs w:val="24"/>
        </w:rPr>
        <w:t xml:space="preserve"> </w:t>
      </w:r>
      <w:r w:rsidRPr="007D701C">
        <w:rPr>
          <w:rFonts w:eastAsia="Calibri"/>
          <w:szCs w:val="24"/>
        </w:rPr>
        <w:t xml:space="preserve">on social media! Similar to the photos of Olympians, politicians, celebrities and CPSC Acting Chairman Ann Marie </w:t>
      </w:r>
      <w:proofErr w:type="spellStart"/>
      <w:r w:rsidRPr="007D701C">
        <w:rPr>
          <w:rFonts w:eastAsia="Calibri"/>
          <w:szCs w:val="24"/>
        </w:rPr>
        <w:t>Buerkle</w:t>
      </w:r>
      <w:proofErr w:type="spellEnd"/>
      <w:r w:rsidR="00F84215">
        <w:rPr>
          <w:rFonts w:eastAsia="Calibri"/>
          <w:szCs w:val="24"/>
        </w:rPr>
        <w:t xml:space="preserve"> </w:t>
      </w:r>
      <w:r w:rsidR="00F84215" w:rsidRPr="007D701C">
        <w:rPr>
          <w:rFonts w:eastAsia="Calibri"/>
          <w:szCs w:val="24"/>
        </w:rPr>
        <w:t>at the top of this document</w:t>
      </w:r>
      <w:r w:rsidRPr="007D701C">
        <w:rPr>
          <w:rFonts w:eastAsia="Calibri"/>
          <w:szCs w:val="24"/>
        </w:rPr>
        <w:t>,</w:t>
      </w:r>
      <w:r w:rsidRPr="0052562C">
        <w:rPr>
          <w:rFonts w:eastAsia="Calibri"/>
          <w:color w:val="FF0000"/>
        </w:rPr>
        <w:t xml:space="preserve"> </w:t>
      </w:r>
      <w:r w:rsidRPr="007D701C">
        <w:rPr>
          <w:rFonts w:eastAsia="Calibri"/>
          <w:szCs w:val="24"/>
        </w:rPr>
        <w:t xml:space="preserve">we are also asking partners to share their Safety Selfies, or pictures of themselves taking the </w:t>
      </w:r>
      <w:r w:rsidRPr="007D701C">
        <w:rPr>
          <w:rFonts w:eastAsia="Calibri"/>
          <w:i/>
          <w:szCs w:val="24"/>
        </w:rPr>
        <w:t>Pool Safely</w:t>
      </w:r>
      <w:r w:rsidRPr="007D701C">
        <w:rPr>
          <w:rFonts w:eastAsia="Calibri"/>
          <w:szCs w:val="24"/>
        </w:rPr>
        <w:t xml:space="preserve"> Pledge. Partners can share these photos with </w:t>
      </w:r>
      <w:r w:rsidRPr="007D701C">
        <w:rPr>
          <w:rFonts w:eastAsia="Calibri"/>
          <w:i/>
          <w:szCs w:val="24"/>
        </w:rPr>
        <w:t>Pool Safely</w:t>
      </w:r>
      <w:r w:rsidRPr="007D701C">
        <w:rPr>
          <w:rFonts w:eastAsia="Calibri"/>
          <w:szCs w:val="24"/>
        </w:rPr>
        <w:t xml:space="preserve"> via Twitter or email (</w:t>
      </w:r>
      <w:hyperlink r:id="rId15" w:history="1">
        <w:r w:rsidR="00611C5D">
          <w:rPr>
            <w:rStyle w:val="Hyperlink"/>
            <w:rFonts w:eastAsia="Calibri"/>
            <w:szCs w:val="24"/>
          </w:rPr>
          <w:t>poolsafely@cpsc.gov</w:t>
        </w:r>
      </w:hyperlink>
      <w:r>
        <w:rPr>
          <w:rFonts w:eastAsia="Calibri"/>
          <w:szCs w:val="24"/>
        </w:rPr>
        <w:t>)</w:t>
      </w:r>
      <w:r w:rsidRPr="007D701C">
        <w:rPr>
          <w:rFonts w:eastAsia="Calibri"/>
          <w:szCs w:val="24"/>
        </w:rPr>
        <w:t xml:space="preserve">. All photos received via email will be featured on our </w:t>
      </w:r>
      <w:hyperlink r:id="rId16" w:history="1">
        <w:r w:rsidRPr="007D701C">
          <w:rPr>
            <w:rStyle w:val="Hyperlink"/>
            <w:rFonts w:eastAsia="Calibri"/>
            <w:szCs w:val="24"/>
          </w:rPr>
          <w:t>Flickr</w:t>
        </w:r>
      </w:hyperlink>
      <w:r w:rsidRPr="007D701C">
        <w:rPr>
          <w:rFonts w:eastAsia="Calibri"/>
          <w:szCs w:val="24"/>
        </w:rPr>
        <w:t xml:space="preserve"> page, too!</w:t>
      </w:r>
    </w:p>
    <w:p w14:paraId="2D9C0C28" w14:textId="77777777" w:rsidR="004B3320" w:rsidRPr="00F75C61" w:rsidRDefault="004B3320" w:rsidP="00652D52">
      <w:pPr>
        <w:spacing w:after="0" w:line="240" w:lineRule="auto"/>
        <w:ind w:left="360"/>
        <w:rPr>
          <w:rFonts w:eastAsia="Calibri"/>
          <w:b/>
        </w:rPr>
      </w:pPr>
    </w:p>
    <w:p w14:paraId="568B18F2" w14:textId="34F66BEF" w:rsidR="00F75C61" w:rsidRPr="00B363C9" w:rsidRDefault="00F75C61" w:rsidP="00652D52">
      <w:pPr>
        <w:numPr>
          <w:ilvl w:val="0"/>
          <w:numId w:val="1"/>
        </w:numPr>
        <w:spacing w:after="0" w:line="240" w:lineRule="auto"/>
        <w:ind w:left="360"/>
        <w:rPr>
          <w:rFonts w:eastAsia="Calibri"/>
          <w:b/>
          <w:szCs w:val="24"/>
        </w:rPr>
      </w:pPr>
      <w:r>
        <w:rPr>
          <w:rFonts w:eastAsia="Calibri"/>
          <w:b/>
          <w:szCs w:val="24"/>
        </w:rPr>
        <w:t>Host an Event or Activity</w:t>
      </w:r>
      <w:r>
        <w:rPr>
          <w:rFonts w:eastAsia="Calibri"/>
          <w:b/>
          <w:szCs w:val="24"/>
        </w:rPr>
        <w:br/>
      </w:r>
      <w:r w:rsidRPr="007D701C">
        <w:rPr>
          <w:rFonts w:eastAsia="Calibri"/>
          <w:szCs w:val="24"/>
        </w:rPr>
        <w:t xml:space="preserve">In addition to promoting the Pledge online, you are welcome to host an event or activity (this could be something you already have planned) to share water safety information, including asking adults and children to sign the </w:t>
      </w:r>
      <w:r w:rsidRPr="007D701C">
        <w:rPr>
          <w:rFonts w:eastAsia="Calibri"/>
          <w:i/>
          <w:szCs w:val="24"/>
        </w:rPr>
        <w:t>Pool Safely</w:t>
      </w:r>
      <w:r w:rsidRPr="007D701C">
        <w:rPr>
          <w:rFonts w:eastAsia="Calibri"/>
          <w:szCs w:val="24"/>
        </w:rPr>
        <w:t xml:space="preserve"> Pledge. Anyone can easily take the Pledge online (keep an iPad, tablet or smartphone poolside for this purpose). </w:t>
      </w:r>
    </w:p>
    <w:p w14:paraId="3148E185" w14:textId="77777777" w:rsidR="00F75C61" w:rsidRDefault="00F75C61" w:rsidP="00652D52">
      <w:pPr>
        <w:pStyle w:val="ListParagraph"/>
        <w:rPr>
          <w:rFonts w:asciiTheme="minorHAnsi" w:eastAsia="Calibri" w:hAnsiTheme="minorHAnsi"/>
          <w:sz w:val="22"/>
          <w:szCs w:val="24"/>
        </w:rPr>
      </w:pPr>
    </w:p>
    <w:p w14:paraId="11B9D096" w14:textId="4483569D" w:rsidR="0032526F" w:rsidRDefault="00F75C61" w:rsidP="00652D52">
      <w:pPr>
        <w:numPr>
          <w:ilvl w:val="0"/>
          <w:numId w:val="1"/>
        </w:numPr>
        <w:spacing w:after="0" w:line="240" w:lineRule="auto"/>
        <w:ind w:left="360"/>
        <w:rPr>
          <w:rFonts w:eastAsia="Calibri"/>
          <w:szCs w:val="24"/>
        </w:rPr>
      </w:pPr>
      <w:r w:rsidRPr="0032526F">
        <w:rPr>
          <w:rFonts w:eastAsia="Calibri"/>
          <w:b/>
          <w:szCs w:val="24"/>
        </w:rPr>
        <w:t>Order Free Pledge Cards &amp; Stickers</w:t>
      </w:r>
      <w:r w:rsidRPr="0032526F">
        <w:rPr>
          <w:rFonts w:eastAsia="Calibri"/>
          <w:b/>
          <w:szCs w:val="24"/>
        </w:rPr>
        <w:br/>
      </w:r>
      <w:r w:rsidR="00F84215" w:rsidRPr="0032526F">
        <w:rPr>
          <w:rFonts w:eastAsia="Calibri"/>
          <w:szCs w:val="24"/>
        </w:rPr>
        <w:t>Y</w:t>
      </w:r>
      <w:r w:rsidRPr="0032526F">
        <w:rPr>
          <w:rFonts w:eastAsia="Calibri"/>
          <w:szCs w:val="24"/>
        </w:rPr>
        <w:t xml:space="preserve">ou can also </w:t>
      </w:r>
      <w:hyperlink r:id="rId17" w:history="1">
        <w:r w:rsidRPr="0032526F">
          <w:rPr>
            <w:rStyle w:val="Hyperlink"/>
            <w:rFonts w:eastAsia="Calibri"/>
            <w:szCs w:val="24"/>
          </w:rPr>
          <w:t>order</w:t>
        </w:r>
      </w:hyperlink>
      <w:r w:rsidRPr="0032526F">
        <w:rPr>
          <w:rFonts w:eastAsia="Calibri"/>
          <w:szCs w:val="24"/>
        </w:rPr>
        <w:t xml:space="preserve"> hardcopy Pledge cards and “I Took the Pledge” stickers (in English and Spanish).</w:t>
      </w:r>
      <w:r w:rsidR="00F84215" w:rsidRPr="0032526F">
        <w:rPr>
          <w:rFonts w:eastAsia="Calibri"/>
          <w:szCs w:val="24"/>
        </w:rPr>
        <w:t xml:space="preserve"> Be sure to mail your signed Pledge cards back to us a</w:t>
      </w:r>
      <w:r w:rsidR="0032526F">
        <w:rPr>
          <w:rFonts w:eastAsia="Calibri"/>
          <w:szCs w:val="24"/>
        </w:rPr>
        <w:t>t:</w:t>
      </w:r>
    </w:p>
    <w:p w14:paraId="51898170" w14:textId="77777777" w:rsidR="00CB129B" w:rsidRDefault="00CB129B" w:rsidP="0032526F">
      <w:pPr>
        <w:spacing w:after="0" w:line="240" w:lineRule="auto"/>
        <w:ind w:left="360"/>
        <w:rPr>
          <w:rFonts w:eastAsia="Calibri"/>
          <w:b/>
          <w:szCs w:val="24"/>
        </w:rPr>
      </w:pPr>
    </w:p>
    <w:p w14:paraId="2608CD7D" w14:textId="7D9E9581" w:rsidR="0032526F" w:rsidRDefault="00611C5D" w:rsidP="0032526F">
      <w:pPr>
        <w:spacing w:after="0" w:line="240" w:lineRule="auto"/>
        <w:ind w:left="360"/>
        <w:rPr>
          <w:rFonts w:eastAsia="Calibri"/>
          <w:szCs w:val="24"/>
        </w:rPr>
      </w:pPr>
      <w:r>
        <w:rPr>
          <w:rFonts w:eastAsia="Calibri"/>
          <w:b/>
          <w:szCs w:val="24"/>
        </w:rPr>
        <w:t>U.S. Consumer Product Safety Commission</w:t>
      </w:r>
    </w:p>
    <w:p w14:paraId="034FD7B6" w14:textId="47DA7936" w:rsidR="0032526F" w:rsidRDefault="0032526F" w:rsidP="0032526F">
      <w:pPr>
        <w:spacing w:after="0" w:line="240" w:lineRule="auto"/>
        <w:ind w:left="360"/>
        <w:rPr>
          <w:rFonts w:eastAsia="Calibri"/>
          <w:szCs w:val="24"/>
        </w:rPr>
      </w:pPr>
      <w:r>
        <w:rPr>
          <w:rFonts w:eastAsia="Calibri"/>
          <w:szCs w:val="24"/>
        </w:rPr>
        <w:t xml:space="preserve">c/o </w:t>
      </w:r>
      <w:r w:rsidR="00611C5D">
        <w:rPr>
          <w:rFonts w:eastAsia="Calibri"/>
          <w:szCs w:val="24"/>
        </w:rPr>
        <w:t>Elizabeth Klinefelter</w:t>
      </w:r>
    </w:p>
    <w:p w14:paraId="32CBD34E" w14:textId="7E7D6456" w:rsidR="0032526F" w:rsidRDefault="00611C5D" w:rsidP="0032526F">
      <w:pPr>
        <w:spacing w:after="0" w:line="240" w:lineRule="auto"/>
        <w:ind w:left="360"/>
        <w:rPr>
          <w:rFonts w:eastAsia="Calibri"/>
          <w:szCs w:val="24"/>
        </w:rPr>
      </w:pPr>
      <w:r>
        <w:rPr>
          <w:rFonts w:eastAsia="Calibri"/>
          <w:szCs w:val="24"/>
        </w:rPr>
        <w:t xml:space="preserve">4330 East West Highway </w:t>
      </w:r>
    </w:p>
    <w:p w14:paraId="2F01CF3F" w14:textId="0CBEE90B" w:rsidR="00F75C61" w:rsidRPr="0032526F" w:rsidRDefault="00611C5D" w:rsidP="0032526F">
      <w:pPr>
        <w:spacing w:after="0" w:line="240" w:lineRule="auto"/>
        <w:ind w:left="360"/>
        <w:rPr>
          <w:rFonts w:eastAsia="Calibri"/>
          <w:szCs w:val="24"/>
        </w:rPr>
      </w:pPr>
      <w:r>
        <w:rPr>
          <w:rFonts w:eastAsia="Calibri"/>
          <w:szCs w:val="24"/>
        </w:rPr>
        <w:t>Bethesda</w:t>
      </w:r>
      <w:r w:rsidR="0032526F">
        <w:rPr>
          <w:rFonts w:eastAsia="Calibri"/>
          <w:szCs w:val="24"/>
        </w:rPr>
        <w:t xml:space="preserve">, </w:t>
      </w:r>
      <w:r>
        <w:rPr>
          <w:rFonts w:eastAsia="Calibri"/>
          <w:szCs w:val="24"/>
        </w:rPr>
        <w:t>MD</w:t>
      </w:r>
      <w:r w:rsidR="0032526F">
        <w:rPr>
          <w:rFonts w:eastAsia="Calibri"/>
          <w:szCs w:val="24"/>
        </w:rPr>
        <w:t xml:space="preserve"> 20</w:t>
      </w:r>
      <w:r>
        <w:rPr>
          <w:rFonts w:eastAsia="Calibri"/>
          <w:szCs w:val="24"/>
        </w:rPr>
        <w:t>814</w:t>
      </w:r>
      <w:r w:rsidR="0032526F">
        <w:rPr>
          <w:rFonts w:eastAsia="Calibri"/>
          <w:szCs w:val="24"/>
        </w:rPr>
        <w:br/>
      </w:r>
    </w:p>
    <w:p w14:paraId="2BA89CFE" w14:textId="77777777" w:rsidR="00652D52" w:rsidRDefault="00652D52">
      <w:pPr>
        <w:rPr>
          <w:b/>
        </w:rPr>
      </w:pPr>
      <w:r>
        <w:rPr>
          <w:b/>
        </w:rPr>
        <w:br w:type="page"/>
      </w:r>
    </w:p>
    <w:p w14:paraId="7E9B906A" w14:textId="77777777" w:rsidR="00F75C61" w:rsidRDefault="00F75C61">
      <w:pPr>
        <w:rPr>
          <w:b/>
        </w:rPr>
      </w:pPr>
    </w:p>
    <w:p w14:paraId="31003209" w14:textId="545CE88B" w:rsidR="00A147F8" w:rsidRPr="00F75C61" w:rsidRDefault="006F33C7" w:rsidP="00861062">
      <w:pPr>
        <w:spacing w:after="0" w:line="240" w:lineRule="auto"/>
        <w:jc w:val="center"/>
        <w:rPr>
          <w:b/>
        </w:rPr>
      </w:pPr>
      <w:r>
        <w:rPr>
          <w:b/>
        </w:rPr>
        <w:t>Sample</w:t>
      </w:r>
      <w:r w:rsidR="00F84215">
        <w:rPr>
          <w:b/>
        </w:rPr>
        <w:t xml:space="preserve"> Pledge Week</w:t>
      </w:r>
      <w:r>
        <w:rPr>
          <w:b/>
        </w:rPr>
        <w:t xml:space="preserve"> Tweets:</w:t>
      </w:r>
    </w:p>
    <w:p w14:paraId="6F8C631A" w14:textId="77777777" w:rsidR="00861062" w:rsidRDefault="00861062" w:rsidP="00861062">
      <w:pPr>
        <w:spacing w:after="0" w:line="240" w:lineRule="auto"/>
        <w:jc w:val="center"/>
      </w:pPr>
    </w:p>
    <w:tbl>
      <w:tblPr>
        <w:tblStyle w:val="TableGrid"/>
        <w:tblW w:w="0" w:type="auto"/>
        <w:tblLook w:val="04A0" w:firstRow="1" w:lastRow="0" w:firstColumn="1" w:lastColumn="0" w:noHBand="0" w:noVBand="1"/>
      </w:tblPr>
      <w:tblGrid>
        <w:gridCol w:w="3434"/>
        <w:gridCol w:w="5916"/>
      </w:tblGrid>
      <w:tr w:rsidR="006665C1" w:rsidRPr="006924A3" w14:paraId="429BBD2F" w14:textId="77777777" w:rsidTr="0051097F">
        <w:tc>
          <w:tcPr>
            <w:tcW w:w="4675" w:type="dxa"/>
          </w:tcPr>
          <w:p w14:paraId="77C2C27F" w14:textId="77777777" w:rsidR="00861062" w:rsidRPr="006924A3" w:rsidRDefault="00861062" w:rsidP="0051097F">
            <w:pPr>
              <w:jc w:val="center"/>
              <w:rPr>
                <w:rFonts w:eastAsia="Calibri"/>
                <w:b/>
                <w:szCs w:val="24"/>
              </w:rPr>
            </w:pPr>
            <w:r w:rsidRPr="006924A3">
              <w:rPr>
                <w:rFonts w:eastAsia="Calibri"/>
                <w:b/>
                <w:szCs w:val="24"/>
              </w:rPr>
              <w:t>Tweet</w:t>
            </w:r>
          </w:p>
        </w:tc>
        <w:tc>
          <w:tcPr>
            <w:tcW w:w="4675" w:type="dxa"/>
          </w:tcPr>
          <w:p w14:paraId="05AC6B44" w14:textId="77777777" w:rsidR="00861062" w:rsidRPr="006924A3" w:rsidRDefault="00861062" w:rsidP="0051097F">
            <w:pPr>
              <w:jc w:val="center"/>
              <w:rPr>
                <w:rFonts w:eastAsia="Calibri"/>
                <w:b/>
                <w:szCs w:val="24"/>
              </w:rPr>
            </w:pPr>
            <w:r w:rsidRPr="006924A3">
              <w:rPr>
                <w:rFonts w:eastAsia="Calibri"/>
                <w:b/>
                <w:szCs w:val="24"/>
              </w:rPr>
              <w:t>Image</w:t>
            </w:r>
          </w:p>
        </w:tc>
      </w:tr>
      <w:tr w:rsidR="006665C1" w:rsidRPr="006924A3" w14:paraId="52C4EB5A" w14:textId="77777777" w:rsidTr="0051097F">
        <w:tc>
          <w:tcPr>
            <w:tcW w:w="4675" w:type="dxa"/>
          </w:tcPr>
          <w:p w14:paraId="6BB597BA" w14:textId="77777777" w:rsidR="00861062" w:rsidRPr="006924A3" w:rsidRDefault="00861062" w:rsidP="0051097F">
            <w:pPr>
              <w:rPr>
                <w:rFonts w:eastAsia="Calibri"/>
                <w:szCs w:val="24"/>
              </w:rPr>
            </w:pPr>
            <w:r w:rsidRPr="006924A3">
              <w:rPr>
                <w:rFonts w:eastAsia="Calibri"/>
                <w:szCs w:val="24"/>
              </w:rPr>
              <w:t>We partner w/ @PoolSafely to ensure everyone is safer around water; taking the Pledge is the 1st step: http://bit.ly/PledgePS #PSPledgeWeek</w:t>
            </w:r>
          </w:p>
        </w:tc>
        <w:tc>
          <w:tcPr>
            <w:tcW w:w="4675" w:type="dxa"/>
          </w:tcPr>
          <w:p w14:paraId="308AAABD" w14:textId="77777777" w:rsidR="00861062" w:rsidRPr="006924A3" w:rsidRDefault="00861062" w:rsidP="0051097F">
            <w:pPr>
              <w:jc w:val="center"/>
              <w:rPr>
                <w:rFonts w:eastAsia="Calibri"/>
                <w:szCs w:val="24"/>
              </w:rPr>
            </w:pPr>
            <w:r w:rsidRPr="006924A3">
              <w:rPr>
                <w:noProof/>
              </w:rPr>
              <w:drawing>
                <wp:inline distT="0" distB="0" distL="0" distR="0" wp14:anchorId="09E40FB2" wp14:editId="0D3AE307">
                  <wp:extent cx="1651379" cy="1625474"/>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678593" cy="1652261"/>
                          </a:xfrm>
                          <a:prstGeom prst="rect">
                            <a:avLst/>
                          </a:prstGeom>
                        </pic:spPr>
                      </pic:pic>
                    </a:graphicData>
                  </a:graphic>
                </wp:inline>
              </w:drawing>
            </w:r>
          </w:p>
        </w:tc>
      </w:tr>
      <w:tr w:rsidR="006665C1" w:rsidRPr="006924A3" w14:paraId="5754BB95" w14:textId="77777777" w:rsidTr="0051097F">
        <w:trPr>
          <w:trHeight w:val="1898"/>
        </w:trPr>
        <w:tc>
          <w:tcPr>
            <w:tcW w:w="4675" w:type="dxa"/>
          </w:tcPr>
          <w:p w14:paraId="6785BB9A" w14:textId="0B52039A" w:rsidR="00861062" w:rsidRPr="006924A3" w:rsidRDefault="00861062" w:rsidP="0051097F">
            <w:pPr>
              <w:rPr>
                <w:rFonts w:eastAsia="Calibri"/>
                <w:szCs w:val="24"/>
              </w:rPr>
            </w:pPr>
            <w:r w:rsidRPr="006924A3">
              <w:rPr>
                <w:rFonts w:eastAsia="Calibri"/>
                <w:szCs w:val="24"/>
              </w:rPr>
              <w:t xml:space="preserve">We're partnering with @PoolSafely during #PSPledgeWeek to increase </w:t>
            </w:r>
            <w:r w:rsidR="00F84215">
              <w:rPr>
                <w:rFonts w:eastAsia="Calibri"/>
                <w:szCs w:val="24"/>
              </w:rPr>
              <w:t>#</w:t>
            </w:r>
            <w:r w:rsidRPr="006924A3">
              <w:rPr>
                <w:rFonts w:eastAsia="Calibri"/>
                <w:szCs w:val="24"/>
              </w:rPr>
              <w:t>watersafety awareness. Have you taken the Pledge? http://bit.ly/PledgePS</w:t>
            </w:r>
          </w:p>
        </w:tc>
        <w:tc>
          <w:tcPr>
            <w:tcW w:w="4675" w:type="dxa"/>
          </w:tcPr>
          <w:p w14:paraId="107AEFF8" w14:textId="1FDCACCB" w:rsidR="00861062" w:rsidRPr="006924A3" w:rsidRDefault="006665C1" w:rsidP="0051097F">
            <w:pPr>
              <w:jc w:val="center"/>
              <w:rPr>
                <w:rFonts w:eastAsia="Calibri"/>
                <w:szCs w:val="24"/>
              </w:rPr>
            </w:pPr>
            <w:r>
              <w:rPr>
                <w:noProof/>
              </w:rPr>
              <w:drawing>
                <wp:inline distT="0" distB="0" distL="0" distR="0" wp14:anchorId="2673CD09" wp14:editId="6560DBD0">
                  <wp:extent cx="3619500" cy="1809750"/>
                  <wp:effectExtent l="0" t="0" r="0" b="0"/>
                  <wp:docPr id="18" name="Picture 18" descr="C:\Users\christine.lofgren\AppData\Local\Microsoft\Windows\INetCache\Content.Word\Pledge versions graph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hristine.lofgren\AppData\Local\Microsoft\Windows\INetCache\Content.Word\Pledge versions graphic.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29358" cy="1814679"/>
                          </a:xfrm>
                          <a:prstGeom prst="rect">
                            <a:avLst/>
                          </a:prstGeom>
                          <a:noFill/>
                          <a:ln>
                            <a:noFill/>
                          </a:ln>
                        </pic:spPr>
                      </pic:pic>
                    </a:graphicData>
                  </a:graphic>
                </wp:inline>
              </w:drawing>
            </w:r>
          </w:p>
        </w:tc>
      </w:tr>
      <w:tr w:rsidR="006665C1" w:rsidRPr="006924A3" w14:paraId="79EECC41" w14:textId="77777777" w:rsidTr="0051097F">
        <w:tc>
          <w:tcPr>
            <w:tcW w:w="4675" w:type="dxa"/>
          </w:tcPr>
          <w:p w14:paraId="68AD2FB3" w14:textId="5BDBD59A" w:rsidR="00861062" w:rsidRPr="006924A3" w:rsidRDefault="00F84215" w:rsidP="0051097F">
            <w:pPr>
              <w:rPr>
                <w:rFonts w:eastAsia="Calibri"/>
                <w:szCs w:val="24"/>
              </w:rPr>
            </w:pPr>
            <w:r w:rsidRPr="00F84215">
              <w:rPr>
                <w:rFonts w:eastAsia="Calibri"/>
                <w:szCs w:val="24"/>
              </w:rPr>
              <w:t>Drowning is the #1 cause of unintentional death in children ages 1-4. Pledge to keep your family safer</w:t>
            </w:r>
            <w:r w:rsidR="00611C5D">
              <w:rPr>
                <w:rFonts w:eastAsia="Calibri"/>
                <w:szCs w:val="24"/>
              </w:rPr>
              <w:t xml:space="preserve"> here &gt;</w:t>
            </w:r>
            <w:r w:rsidRPr="00F84215">
              <w:rPr>
                <w:rFonts w:eastAsia="Calibri"/>
                <w:szCs w:val="24"/>
              </w:rPr>
              <w:t xml:space="preserve"> http://bit.ly/PledgePS #PSPledgeWeek</w:t>
            </w:r>
          </w:p>
        </w:tc>
        <w:tc>
          <w:tcPr>
            <w:tcW w:w="4675" w:type="dxa"/>
          </w:tcPr>
          <w:p w14:paraId="570BC76F" w14:textId="77777777" w:rsidR="00861062" w:rsidRPr="006924A3" w:rsidRDefault="00861062" w:rsidP="0051097F">
            <w:pPr>
              <w:jc w:val="center"/>
              <w:rPr>
                <w:rFonts w:eastAsia="Calibri"/>
                <w:szCs w:val="24"/>
              </w:rPr>
            </w:pPr>
            <w:r w:rsidRPr="006924A3">
              <w:rPr>
                <w:noProof/>
              </w:rPr>
              <w:drawing>
                <wp:inline distT="0" distB="0" distL="0" distR="0" wp14:anchorId="7F25E649" wp14:editId="6C008550">
                  <wp:extent cx="1762125" cy="1519073"/>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772954" cy="1528408"/>
                          </a:xfrm>
                          <a:prstGeom prst="rect">
                            <a:avLst/>
                          </a:prstGeom>
                        </pic:spPr>
                      </pic:pic>
                    </a:graphicData>
                  </a:graphic>
                </wp:inline>
              </w:drawing>
            </w:r>
          </w:p>
        </w:tc>
      </w:tr>
      <w:tr w:rsidR="006665C1" w:rsidRPr="006924A3" w14:paraId="4358FCF3" w14:textId="77777777" w:rsidTr="0051097F">
        <w:tc>
          <w:tcPr>
            <w:tcW w:w="4675" w:type="dxa"/>
          </w:tcPr>
          <w:p w14:paraId="591EDF22" w14:textId="28F64E97" w:rsidR="00861062" w:rsidRPr="006924A3" w:rsidRDefault="007C46F2" w:rsidP="007C46F2">
            <w:pPr>
              <w:rPr>
                <w:rFonts w:eastAsia="Calibri"/>
                <w:szCs w:val="24"/>
              </w:rPr>
            </w:pPr>
            <w:r w:rsidRPr="007C46F2">
              <w:rPr>
                <w:rFonts w:eastAsia="Calibri"/>
                <w:szCs w:val="24"/>
              </w:rPr>
              <w:t>#P</w:t>
            </w:r>
            <w:r w:rsidR="004200AD">
              <w:rPr>
                <w:rFonts w:eastAsia="Calibri"/>
                <w:szCs w:val="24"/>
              </w:rPr>
              <w:t>SPledgeWeek is almost complete!</w:t>
            </w:r>
            <w:r w:rsidRPr="007C46F2">
              <w:rPr>
                <w:rFonts w:eastAsia="Calibri"/>
                <w:szCs w:val="24"/>
              </w:rPr>
              <w:t xml:space="preserve"> Have you taken the #PoolSafely Pledge to be safer in/around water? #</w:t>
            </w:r>
            <w:proofErr w:type="spellStart"/>
            <w:r w:rsidRPr="007C46F2">
              <w:rPr>
                <w:rFonts w:eastAsia="Calibri"/>
                <w:szCs w:val="24"/>
              </w:rPr>
              <w:t>notonemore</w:t>
            </w:r>
            <w:proofErr w:type="spellEnd"/>
            <w:r w:rsidRPr="007C46F2">
              <w:rPr>
                <w:rFonts w:eastAsia="Calibri"/>
                <w:szCs w:val="24"/>
              </w:rPr>
              <w:t xml:space="preserve"> http://bit.ly/PledgePS</w:t>
            </w:r>
          </w:p>
        </w:tc>
        <w:tc>
          <w:tcPr>
            <w:tcW w:w="4675" w:type="dxa"/>
          </w:tcPr>
          <w:p w14:paraId="10630F92" w14:textId="30C7596C" w:rsidR="00861062" w:rsidRPr="006924A3" w:rsidRDefault="006665C1" w:rsidP="0051097F">
            <w:pPr>
              <w:jc w:val="center"/>
              <w:rPr>
                <w:rFonts w:eastAsia="Calibri"/>
                <w:szCs w:val="24"/>
              </w:rPr>
            </w:pPr>
            <w:r>
              <w:rPr>
                <w:noProof/>
              </w:rPr>
              <w:drawing>
                <wp:inline distT="0" distB="0" distL="0" distR="0" wp14:anchorId="0789AC73" wp14:editId="2A1D40AC">
                  <wp:extent cx="2600325" cy="1300163"/>
                  <wp:effectExtent l="0" t="0" r="0" b="0"/>
                  <wp:docPr id="19" name="Picture 19" descr="C:\Users\christine.lofgren\AppData\Local\Microsoft\Windows\INetCache\Content.Word\pledge and boy taking pled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ristine.lofgren\AppData\Local\Microsoft\Windows\INetCache\Content.Word\pledge and boy taking pledge.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10588" cy="1305294"/>
                          </a:xfrm>
                          <a:prstGeom prst="rect">
                            <a:avLst/>
                          </a:prstGeom>
                          <a:noFill/>
                          <a:ln>
                            <a:noFill/>
                          </a:ln>
                        </pic:spPr>
                      </pic:pic>
                    </a:graphicData>
                  </a:graphic>
                </wp:inline>
              </w:drawing>
            </w:r>
          </w:p>
        </w:tc>
      </w:tr>
      <w:tr w:rsidR="006665C1" w:rsidRPr="006924A3" w14:paraId="458D5497" w14:textId="77777777" w:rsidTr="0051097F">
        <w:tc>
          <w:tcPr>
            <w:tcW w:w="4675" w:type="dxa"/>
          </w:tcPr>
          <w:p w14:paraId="47ECD6DC" w14:textId="177CC75C" w:rsidR="00861062" w:rsidRPr="006924A3" w:rsidRDefault="007C46F2" w:rsidP="00611C5D">
            <w:pPr>
              <w:rPr>
                <w:rFonts w:eastAsia="Calibri"/>
                <w:szCs w:val="24"/>
              </w:rPr>
            </w:pPr>
            <w:r w:rsidRPr="007C46F2">
              <w:rPr>
                <w:rFonts w:eastAsia="Calibri"/>
                <w:szCs w:val="24"/>
              </w:rPr>
              <w:t>#PSPledgeWeek is one way we partner with @</w:t>
            </w:r>
            <w:proofErr w:type="spellStart"/>
            <w:r w:rsidRPr="007C46F2">
              <w:rPr>
                <w:rFonts w:eastAsia="Calibri"/>
                <w:szCs w:val="24"/>
              </w:rPr>
              <w:t>poolsafely</w:t>
            </w:r>
            <w:proofErr w:type="spellEnd"/>
            <w:r w:rsidRPr="007C46F2">
              <w:rPr>
                <w:rFonts w:eastAsia="Calibri"/>
                <w:szCs w:val="24"/>
              </w:rPr>
              <w:t xml:space="preserve"> to </w:t>
            </w:r>
            <w:r w:rsidR="00611C5D">
              <w:rPr>
                <w:rFonts w:eastAsia="Calibri"/>
                <w:szCs w:val="24"/>
              </w:rPr>
              <w:t>help</w:t>
            </w:r>
            <w:r w:rsidR="00611C5D" w:rsidRPr="007C46F2">
              <w:rPr>
                <w:rFonts w:eastAsia="Calibri"/>
                <w:szCs w:val="24"/>
              </w:rPr>
              <w:t xml:space="preserve"> </w:t>
            </w:r>
            <w:r w:rsidRPr="007C46F2">
              <w:rPr>
                <w:rFonts w:eastAsia="Calibri"/>
                <w:szCs w:val="24"/>
              </w:rPr>
              <w:t>#</w:t>
            </w:r>
            <w:proofErr w:type="spellStart"/>
            <w:r w:rsidRPr="007C46F2">
              <w:rPr>
                <w:rFonts w:eastAsia="Calibri"/>
                <w:szCs w:val="24"/>
              </w:rPr>
              <w:t>stopdrowning</w:t>
            </w:r>
            <w:proofErr w:type="spellEnd"/>
            <w:r w:rsidRPr="007C46F2">
              <w:rPr>
                <w:rFonts w:eastAsia="Calibri"/>
                <w:szCs w:val="24"/>
              </w:rPr>
              <w:t>. #</w:t>
            </w:r>
            <w:proofErr w:type="spellStart"/>
            <w:r w:rsidRPr="007C46F2">
              <w:rPr>
                <w:rFonts w:eastAsia="Calibri"/>
                <w:szCs w:val="24"/>
              </w:rPr>
              <w:t>TakethePledge</w:t>
            </w:r>
            <w:proofErr w:type="spellEnd"/>
            <w:r w:rsidRPr="007C46F2">
              <w:rPr>
                <w:rFonts w:eastAsia="Calibri"/>
                <w:szCs w:val="24"/>
              </w:rPr>
              <w:t xml:space="preserve"> </w:t>
            </w:r>
            <w:r w:rsidR="00611C5D">
              <w:rPr>
                <w:rFonts w:eastAsia="Calibri"/>
                <w:szCs w:val="24"/>
              </w:rPr>
              <w:t>now</w:t>
            </w:r>
            <w:r w:rsidRPr="007C46F2">
              <w:rPr>
                <w:rFonts w:eastAsia="Calibri"/>
                <w:szCs w:val="24"/>
              </w:rPr>
              <w:t>! http://bit.ly/PledgePS</w:t>
            </w:r>
          </w:p>
        </w:tc>
        <w:tc>
          <w:tcPr>
            <w:tcW w:w="4675" w:type="dxa"/>
          </w:tcPr>
          <w:p w14:paraId="63FB94EE" w14:textId="77777777" w:rsidR="00861062" w:rsidRPr="006924A3" w:rsidRDefault="00861062" w:rsidP="0051097F">
            <w:pPr>
              <w:jc w:val="center"/>
              <w:rPr>
                <w:rFonts w:eastAsia="Calibri"/>
                <w:szCs w:val="24"/>
              </w:rPr>
            </w:pPr>
            <w:r w:rsidRPr="006924A3">
              <w:rPr>
                <w:noProof/>
              </w:rPr>
              <w:drawing>
                <wp:inline distT="0" distB="0" distL="0" distR="0" wp14:anchorId="043018E6" wp14:editId="3A53DCDD">
                  <wp:extent cx="1476375" cy="1100472"/>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495021" cy="1114370"/>
                          </a:xfrm>
                          <a:prstGeom prst="rect">
                            <a:avLst/>
                          </a:prstGeom>
                        </pic:spPr>
                      </pic:pic>
                    </a:graphicData>
                  </a:graphic>
                </wp:inline>
              </w:drawing>
            </w:r>
          </w:p>
        </w:tc>
      </w:tr>
    </w:tbl>
    <w:p w14:paraId="57B20066" w14:textId="565164A6" w:rsidR="00861062" w:rsidRDefault="00861062"/>
    <w:p w14:paraId="62C62E5B" w14:textId="77777777" w:rsidR="00861062" w:rsidRPr="00F75C61" w:rsidRDefault="007C46F2" w:rsidP="00861062">
      <w:pPr>
        <w:spacing w:after="0" w:line="240" w:lineRule="auto"/>
        <w:jc w:val="center"/>
        <w:rPr>
          <w:b/>
        </w:rPr>
      </w:pPr>
      <w:r>
        <w:rPr>
          <w:b/>
        </w:rPr>
        <w:t xml:space="preserve">Sample </w:t>
      </w:r>
      <w:r w:rsidR="00927276" w:rsidRPr="00F75C61">
        <w:rPr>
          <w:b/>
        </w:rPr>
        <w:t>Facebook</w:t>
      </w:r>
      <w:r>
        <w:rPr>
          <w:b/>
        </w:rPr>
        <w:t xml:space="preserve"> Posts</w:t>
      </w:r>
    </w:p>
    <w:p w14:paraId="67ED4913" w14:textId="77777777" w:rsidR="00062BE5" w:rsidRDefault="00062BE5" w:rsidP="00861062">
      <w:pPr>
        <w:spacing w:after="0" w:line="240" w:lineRule="auto"/>
        <w:jc w:val="center"/>
      </w:pPr>
    </w:p>
    <w:tbl>
      <w:tblPr>
        <w:tblStyle w:val="TableGrid"/>
        <w:tblW w:w="0" w:type="auto"/>
        <w:tblLook w:val="04A0" w:firstRow="1" w:lastRow="0" w:firstColumn="1" w:lastColumn="0" w:noHBand="0" w:noVBand="1"/>
      </w:tblPr>
      <w:tblGrid>
        <w:gridCol w:w="4160"/>
        <w:gridCol w:w="5190"/>
      </w:tblGrid>
      <w:tr w:rsidR="009F2400" w:rsidRPr="006924A3" w14:paraId="3961A61D" w14:textId="77777777" w:rsidTr="0051097F">
        <w:tc>
          <w:tcPr>
            <w:tcW w:w="4124" w:type="dxa"/>
          </w:tcPr>
          <w:p w14:paraId="15194CF3" w14:textId="77777777" w:rsidR="00927276" w:rsidRPr="006924A3" w:rsidRDefault="00927276" w:rsidP="0051097F">
            <w:pPr>
              <w:jc w:val="center"/>
              <w:rPr>
                <w:rFonts w:eastAsia="Calibri"/>
                <w:b/>
                <w:szCs w:val="24"/>
              </w:rPr>
            </w:pPr>
            <w:r w:rsidRPr="006924A3">
              <w:rPr>
                <w:rFonts w:eastAsia="Calibri"/>
                <w:b/>
                <w:szCs w:val="24"/>
              </w:rPr>
              <w:t>Text</w:t>
            </w:r>
          </w:p>
        </w:tc>
        <w:tc>
          <w:tcPr>
            <w:tcW w:w="5226" w:type="dxa"/>
          </w:tcPr>
          <w:p w14:paraId="06A9C11A" w14:textId="77777777" w:rsidR="00927276" w:rsidRPr="006924A3" w:rsidRDefault="00927276" w:rsidP="0051097F">
            <w:pPr>
              <w:jc w:val="center"/>
              <w:rPr>
                <w:rFonts w:eastAsia="Calibri"/>
                <w:b/>
                <w:szCs w:val="24"/>
              </w:rPr>
            </w:pPr>
            <w:r w:rsidRPr="006924A3">
              <w:rPr>
                <w:rFonts w:eastAsia="Calibri"/>
                <w:b/>
                <w:szCs w:val="24"/>
              </w:rPr>
              <w:t>Image</w:t>
            </w:r>
          </w:p>
        </w:tc>
      </w:tr>
      <w:tr w:rsidR="009F2400" w:rsidRPr="006924A3" w14:paraId="26400554" w14:textId="77777777" w:rsidTr="0051097F">
        <w:tc>
          <w:tcPr>
            <w:tcW w:w="4124" w:type="dxa"/>
          </w:tcPr>
          <w:p w14:paraId="722E6BB1" w14:textId="75FCF1F3" w:rsidR="00927276" w:rsidRPr="006924A3" w:rsidRDefault="00927276" w:rsidP="0051097F">
            <w:pPr>
              <w:rPr>
                <w:rFonts w:eastAsia="Calibri"/>
                <w:szCs w:val="24"/>
              </w:rPr>
            </w:pPr>
            <w:r w:rsidRPr="006924A3">
              <w:rPr>
                <w:rFonts w:eastAsia="Calibri"/>
                <w:szCs w:val="24"/>
              </w:rPr>
              <w:t>This week is @</w:t>
            </w:r>
            <w:r>
              <w:rPr>
                <w:rFonts w:eastAsia="Calibri"/>
                <w:szCs w:val="24"/>
              </w:rPr>
              <w:t>USCPSC</w:t>
            </w:r>
            <w:r w:rsidRPr="006924A3">
              <w:rPr>
                <w:rFonts w:eastAsia="Calibri"/>
                <w:szCs w:val="24"/>
              </w:rPr>
              <w:t xml:space="preserve"> </w:t>
            </w:r>
            <w:r w:rsidRPr="006924A3">
              <w:rPr>
                <w:rFonts w:eastAsia="Calibri"/>
                <w:i/>
                <w:szCs w:val="24"/>
              </w:rPr>
              <w:t>Pool Safely</w:t>
            </w:r>
            <w:r w:rsidR="004B3320">
              <w:rPr>
                <w:rFonts w:eastAsia="Calibri"/>
                <w:szCs w:val="24"/>
              </w:rPr>
              <w:t xml:space="preserve"> Pledge W</w:t>
            </w:r>
            <w:r w:rsidRPr="006924A3">
              <w:rPr>
                <w:rFonts w:eastAsia="Calibri"/>
                <w:szCs w:val="24"/>
              </w:rPr>
              <w:t>eek</w:t>
            </w:r>
            <w:r w:rsidR="00611C5D">
              <w:rPr>
                <w:rFonts w:eastAsia="Calibri"/>
                <w:szCs w:val="24"/>
              </w:rPr>
              <w:t>!</w:t>
            </w:r>
            <w:r w:rsidR="007C46F2">
              <w:rPr>
                <w:rFonts w:eastAsia="Calibri"/>
                <w:szCs w:val="24"/>
              </w:rPr>
              <w:t xml:space="preserve"> </w:t>
            </w:r>
            <w:r w:rsidR="00611C5D">
              <w:rPr>
                <w:rFonts w:eastAsia="Calibri"/>
                <w:szCs w:val="24"/>
              </w:rPr>
              <w:t>W</w:t>
            </w:r>
            <w:r w:rsidRPr="006924A3">
              <w:rPr>
                <w:rFonts w:eastAsia="Calibri"/>
                <w:szCs w:val="24"/>
              </w:rPr>
              <w:t>e’re asking everyone to take the Pledge to be safer in and around water!</w:t>
            </w:r>
            <w:r w:rsidR="007C46F2">
              <w:rPr>
                <w:rFonts w:eastAsia="Calibri"/>
                <w:szCs w:val="24"/>
              </w:rPr>
              <w:t xml:space="preserve"> After you take it, share the Pledge with all your friends:</w:t>
            </w:r>
            <w:r w:rsidRPr="006924A3">
              <w:rPr>
                <w:rFonts w:eastAsia="Calibri"/>
                <w:szCs w:val="24"/>
              </w:rPr>
              <w:t xml:space="preserve"> </w:t>
            </w:r>
            <w:hyperlink r:id="rId23" w:history="1">
              <w:r w:rsidRPr="006924A3">
                <w:rPr>
                  <w:rStyle w:val="Hyperlink"/>
                  <w:rFonts w:eastAsia="Calibri"/>
                  <w:szCs w:val="24"/>
                </w:rPr>
                <w:t>http://bit.ly/PledgePS</w:t>
              </w:r>
            </w:hyperlink>
          </w:p>
          <w:p w14:paraId="79E6583D" w14:textId="7A911D98" w:rsidR="00927276" w:rsidRPr="006924A3" w:rsidRDefault="00611C5D" w:rsidP="0051097F">
            <w:pPr>
              <w:rPr>
                <w:rFonts w:eastAsia="Calibri"/>
                <w:szCs w:val="24"/>
              </w:rPr>
            </w:pPr>
            <w:r>
              <w:rPr>
                <w:rFonts w:eastAsia="Calibri"/>
                <w:szCs w:val="24"/>
              </w:rPr>
              <w:t>#PSPledgeWeek</w:t>
            </w:r>
          </w:p>
        </w:tc>
        <w:tc>
          <w:tcPr>
            <w:tcW w:w="5226" w:type="dxa"/>
          </w:tcPr>
          <w:p w14:paraId="14D40E94" w14:textId="36968D43" w:rsidR="00927276" w:rsidRPr="006924A3" w:rsidRDefault="000B0C4F" w:rsidP="0051097F">
            <w:pPr>
              <w:jc w:val="center"/>
              <w:rPr>
                <w:rFonts w:eastAsia="Calibri"/>
                <w:szCs w:val="24"/>
              </w:rPr>
            </w:pPr>
            <w:r>
              <w:rPr>
                <w:noProof/>
              </w:rPr>
              <w:drawing>
                <wp:inline distT="0" distB="0" distL="0" distR="0" wp14:anchorId="48B609B3" wp14:editId="71BB901F">
                  <wp:extent cx="2095500" cy="145644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04560" cy="1462744"/>
                          </a:xfrm>
                          <a:prstGeom prst="rect">
                            <a:avLst/>
                          </a:prstGeom>
                        </pic:spPr>
                      </pic:pic>
                    </a:graphicData>
                  </a:graphic>
                </wp:inline>
              </w:drawing>
            </w:r>
          </w:p>
        </w:tc>
      </w:tr>
      <w:tr w:rsidR="009F2400" w:rsidRPr="006924A3" w14:paraId="2ABA65EF" w14:textId="77777777" w:rsidTr="0051097F">
        <w:tc>
          <w:tcPr>
            <w:tcW w:w="4124" w:type="dxa"/>
          </w:tcPr>
          <w:p w14:paraId="01193EE3" w14:textId="03DADF22" w:rsidR="00927276" w:rsidRPr="006924A3" w:rsidRDefault="00927276" w:rsidP="007C46F2">
            <w:pPr>
              <w:rPr>
                <w:rFonts w:eastAsia="Calibri"/>
                <w:szCs w:val="24"/>
              </w:rPr>
            </w:pPr>
            <w:r w:rsidRPr="006924A3">
              <w:rPr>
                <w:rFonts w:eastAsia="Calibri"/>
                <w:szCs w:val="24"/>
              </w:rPr>
              <w:t>Have you taken the</w:t>
            </w:r>
            <w:r>
              <w:rPr>
                <w:rFonts w:eastAsia="Calibri"/>
                <w:szCs w:val="24"/>
              </w:rPr>
              <w:t xml:space="preserve"> @USCPSC</w:t>
            </w:r>
            <w:r w:rsidRPr="006924A3">
              <w:rPr>
                <w:rFonts w:eastAsia="Calibri"/>
                <w:szCs w:val="24"/>
              </w:rPr>
              <w:t xml:space="preserve"> </w:t>
            </w:r>
            <w:r w:rsidRPr="0087161A">
              <w:rPr>
                <w:rFonts w:eastAsia="Calibri"/>
                <w:i/>
                <w:szCs w:val="24"/>
              </w:rPr>
              <w:t>Pool Safely</w:t>
            </w:r>
            <w:r w:rsidRPr="006924A3">
              <w:rPr>
                <w:rFonts w:eastAsia="Calibri"/>
                <w:szCs w:val="24"/>
              </w:rPr>
              <w:t xml:space="preserve"> Pledge? As a proud </w:t>
            </w:r>
            <w:r w:rsidR="007C46F2" w:rsidRPr="0032526F">
              <w:rPr>
                <w:rFonts w:eastAsia="Calibri"/>
                <w:szCs w:val="24"/>
              </w:rPr>
              <w:t>campaign</w:t>
            </w:r>
            <w:r w:rsidRPr="006924A3">
              <w:rPr>
                <w:rFonts w:eastAsia="Calibri"/>
                <w:szCs w:val="24"/>
              </w:rPr>
              <w:t xml:space="preserve"> partner,  we’re encouraging everyone to take</w:t>
            </w:r>
            <w:r w:rsidR="007C46F2">
              <w:rPr>
                <w:rFonts w:eastAsia="Calibri"/>
                <w:szCs w:val="24"/>
              </w:rPr>
              <w:t xml:space="preserve"> and share</w:t>
            </w:r>
            <w:r w:rsidRPr="006924A3">
              <w:rPr>
                <w:rFonts w:eastAsia="Calibri"/>
                <w:szCs w:val="24"/>
              </w:rPr>
              <w:t xml:space="preserve"> the Pledge</w:t>
            </w:r>
            <w:r w:rsidR="00611C5D">
              <w:rPr>
                <w:rFonts w:eastAsia="Calibri"/>
                <w:szCs w:val="24"/>
              </w:rPr>
              <w:t xml:space="preserve"> this week</w:t>
            </w:r>
            <w:r w:rsidRPr="006924A3">
              <w:rPr>
                <w:rFonts w:eastAsia="Calibri"/>
                <w:szCs w:val="24"/>
              </w:rPr>
              <w:t>: http://bit.ly/PledgePS</w:t>
            </w:r>
          </w:p>
        </w:tc>
        <w:tc>
          <w:tcPr>
            <w:tcW w:w="5226" w:type="dxa"/>
          </w:tcPr>
          <w:p w14:paraId="408E3600" w14:textId="77777777" w:rsidR="00927276" w:rsidRPr="006924A3" w:rsidRDefault="00927276" w:rsidP="0051097F">
            <w:pPr>
              <w:jc w:val="center"/>
              <w:rPr>
                <w:rFonts w:eastAsia="Calibri"/>
                <w:szCs w:val="24"/>
              </w:rPr>
            </w:pPr>
            <w:r w:rsidRPr="006924A3">
              <w:rPr>
                <w:noProof/>
              </w:rPr>
              <w:drawing>
                <wp:inline distT="0" distB="0" distL="0" distR="0" wp14:anchorId="7214F53E" wp14:editId="29113CF8">
                  <wp:extent cx="2279176" cy="1337545"/>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88412" cy="1342965"/>
                          </a:xfrm>
                          <a:prstGeom prst="rect">
                            <a:avLst/>
                          </a:prstGeom>
                        </pic:spPr>
                      </pic:pic>
                    </a:graphicData>
                  </a:graphic>
                </wp:inline>
              </w:drawing>
            </w:r>
          </w:p>
        </w:tc>
      </w:tr>
      <w:tr w:rsidR="009F2400" w:rsidRPr="006924A3" w14:paraId="5F9A840F" w14:textId="77777777" w:rsidTr="0051097F">
        <w:tc>
          <w:tcPr>
            <w:tcW w:w="4124" w:type="dxa"/>
          </w:tcPr>
          <w:p w14:paraId="4BE54F26" w14:textId="101BEA9F" w:rsidR="00927276" w:rsidRPr="006924A3" w:rsidRDefault="007C46F2" w:rsidP="0051097F">
            <w:pPr>
              <w:rPr>
                <w:rFonts w:eastAsia="Calibri"/>
                <w:szCs w:val="24"/>
              </w:rPr>
            </w:pPr>
            <w:r>
              <w:rPr>
                <w:rFonts w:eastAsia="Calibri"/>
                <w:szCs w:val="24"/>
              </w:rPr>
              <w:t xml:space="preserve">It's </w:t>
            </w:r>
            <w:r w:rsidRPr="0032526F">
              <w:rPr>
                <w:rFonts w:eastAsia="Calibri"/>
                <w:i/>
                <w:szCs w:val="24"/>
              </w:rPr>
              <w:t>Pool Safely</w:t>
            </w:r>
            <w:r>
              <w:rPr>
                <w:rFonts w:eastAsia="Calibri"/>
                <w:szCs w:val="24"/>
              </w:rPr>
              <w:t xml:space="preserve"> Pledge Week 2017, so </w:t>
            </w:r>
            <w:r w:rsidR="00611C5D">
              <w:rPr>
                <w:rFonts w:eastAsia="Calibri"/>
                <w:szCs w:val="24"/>
              </w:rPr>
              <w:t xml:space="preserve">it’s </w:t>
            </w:r>
            <w:r>
              <w:rPr>
                <w:rFonts w:eastAsia="Calibri"/>
                <w:szCs w:val="24"/>
              </w:rPr>
              <w:t>a perfect time to a</w:t>
            </w:r>
            <w:r w:rsidR="00927276" w:rsidRPr="006924A3">
              <w:rPr>
                <w:rFonts w:eastAsia="Calibri"/>
                <w:szCs w:val="24"/>
              </w:rPr>
              <w:t>ct like an Olympian! Join Michael Phelps, Katie Ledecky</w:t>
            </w:r>
            <w:r w:rsidR="00C9317F">
              <w:rPr>
                <w:rFonts w:eastAsia="Calibri"/>
                <w:szCs w:val="24"/>
              </w:rPr>
              <w:t>, Janet Evans</w:t>
            </w:r>
            <w:r w:rsidR="00927276" w:rsidRPr="006924A3">
              <w:rPr>
                <w:rFonts w:eastAsia="Calibri"/>
                <w:szCs w:val="24"/>
              </w:rPr>
              <w:t xml:space="preserve"> and</w:t>
            </w:r>
            <w:r>
              <w:rPr>
                <w:rFonts w:eastAsia="Calibri"/>
                <w:szCs w:val="24"/>
              </w:rPr>
              <w:t xml:space="preserve"> the 50,000+</w:t>
            </w:r>
            <w:r w:rsidR="00927276" w:rsidRPr="006924A3">
              <w:rPr>
                <w:rFonts w:eastAsia="Calibri"/>
                <w:szCs w:val="24"/>
              </w:rPr>
              <w:t xml:space="preserve"> others in taking the </w:t>
            </w:r>
            <w:r w:rsidR="00927276" w:rsidRPr="0087161A">
              <w:rPr>
                <w:rFonts w:eastAsia="Calibri"/>
                <w:i/>
                <w:szCs w:val="24"/>
              </w:rPr>
              <w:t>Pool Safely</w:t>
            </w:r>
            <w:r w:rsidR="00927276" w:rsidRPr="006924A3">
              <w:rPr>
                <w:rFonts w:eastAsia="Calibri"/>
                <w:szCs w:val="24"/>
              </w:rPr>
              <w:t xml:space="preserve"> Pledge to be safer in and around water: </w:t>
            </w:r>
            <w:hyperlink r:id="rId26" w:history="1">
              <w:r w:rsidR="00927276" w:rsidRPr="006924A3">
                <w:rPr>
                  <w:rStyle w:val="Hyperlink"/>
                  <w:rFonts w:eastAsia="Calibri"/>
                  <w:szCs w:val="24"/>
                </w:rPr>
                <w:t>http://bit.ly/PledgePS</w:t>
              </w:r>
            </w:hyperlink>
          </w:p>
          <w:p w14:paraId="371A5007" w14:textId="77777777" w:rsidR="00927276" w:rsidRPr="006924A3" w:rsidRDefault="00927276" w:rsidP="0051097F">
            <w:pPr>
              <w:rPr>
                <w:rFonts w:eastAsia="Calibri"/>
                <w:szCs w:val="24"/>
              </w:rPr>
            </w:pPr>
          </w:p>
        </w:tc>
        <w:tc>
          <w:tcPr>
            <w:tcW w:w="5226" w:type="dxa"/>
          </w:tcPr>
          <w:p w14:paraId="077CF39D" w14:textId="77777777" w:rsidR="00927276" w:rsidRPr="006924A3" w:rsidRDefault="00927276" w:rsidP="0051097F">
            <w:pPr>
              <w:rPr>
                <w:rFonts w:eastAsia="Calibri"/>
                <w:szCs w:val="24"/>
              </w:rPr>
            </w:pPr>
            <w:r w:rsidRPr="006924A3">
              <w:rPr>
                <w:noProof/>
              </w:rPr>
              <w:drawing>
                <wp:inline distT="0" distB="0" distL="0" distR="0" wp14:anchorId="155CC0CD" wp14:editId="225D2F9F">
                  <wp:extent cx="3181350" cy="10953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181350" cy="1095375"/>
                          </a:xfrm>
                          <a:prstGeom prst="rect">
                            <a:avLst/>
                          </a:prstGeom>
                        </pic:spPr>
                      </pic:pic>
                    </a:graphicData>
                  </a:graphic>
                </wp:inline>
              </w:drawing>
            </w:r>
          </w:p>
        </w:tc>
      </w:tr>
      <w:tr w:rsidR="0065071D" w:rsidRPr="006924A3" w14:paraId="3C7BC20E" w14:textId="77777777" w:rsidTr="0051097F">
        <w:tc>
          <w:tcPr>
            <w:tcW w:w="4124" w:type="dxa"/>
          </w:tcPr>
          <w:p w14:paraId="45C90BDD" w14:textId="7EAEC588" w:rsidR="0065071D" w:rsidRPr="0065071D" w:rsidRDefault="008C4A44" w:rsidP="0051097F">
            <w:pPr>
              <w:rPr>
                <w:rFonts w:eastAsia="Calibri"/>
                <w:szCs w:val="24"/>
              </w:rPr>
            </w:pPr>
            <w:r>
              <w:rPr>
                <w:rFonts w:eastAsia="Calibri"/>
                <w:szCs w:val="24"/>
              </w:rPr>
              <w:t xml:space="preserve">Participate in </w:t>
            </w:r>
            <w:r>
              <w:rPr>
                <w:rFonts w:eastAsia="Calibri"/>
                <w:i/>
                <w:szCs w:val="24"/>
              </w:rPr>
              <w:t xml:space="preserve">Pool Safely’s </w:t>
            </w:r>
            <w:r>
              <w:rPr>
                <w:rFonts w:eastAsia="Calibri"/>
                <w:szCs w:val="24"/>
              </w:rPr>
              <w:t xml:space="preserve">Pledge Week by brushing up on </w:t>
            </w:r>
            <w:r w:rsidR="00B21BE0" w:rsidRPr="00303360">
              <w:t>Simple Safety Steps</w:t>
            </w:r>
            <w:r w:rsidR="0065071D">
              <w:rPr>
                <w:rFonts w:eastAsia="Calibri"/>
                <w:szCs w:val="24"/>
              </w:rPr>
              <w:t xml:space="preserve"> to be safer in </w:t>
            </w:r>
            <w:r>
              <w:rPr>
                <w:rFonts w:eastAsia="Calibri"/>
                <w:szCs w:val="24"/>
              </w:rPr>
              <w:t xml:space="preserve">and around water. Do you know them all? </w:t>
            </w:r>
            <w:r w:rsidR="00B21BE0" w:rsidRPr="00B21BE0">
              <w:rPr>
                <w:rFonts w:eastAsia="Calibri"/>
                <w:szCs w:val="24"/>
              </w:rPr>
              <w:t>https://www.poolsafely.gov/parents/safety-tips/</w:t>
            </w:r>
          </w:p>
        </w:tc>
        <w:tc>
          <w:tcPr>
            <w:tcW w:w="5226" w:type="dxa"/>
          </w:tcPr>
          <w:p w14:paraId="4CD90403" w14:textId="77777777" w:rsidR="0065071D" w:rsidRPr="006924A3" w:rsidRDefault="009F2400" w:rsidP="0051097F">
            <w:pPr>
              <w:rPr>
                <w:noProof/>
              </w:rPr>
            </w:pPr>
            <w:r>
              <w:rPr>
                <w:noProof/>
              </w:rPr>
              <w:drawing>
                <wp:inline distT="0" distB="0" distL="0" distR="0" wp14:anchorId="6BF8B49C" wp14:editId="3F35BA4F">
                  <wp:extent cx="3067050" cy="328141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067050" cy="3281414"/>
                          </a:xfrm>
                          <a:prstGeom prst="rect">
                            <a:avLst/>
                          </a:prstGeom>
                        </pic:spPr>
                      </pic:pic>
                    </a:graphicData>
                  </a:graphic>
                </wp:inline>
              </w:drawing>
            </w:r>
          </w:p>
        </w:tc>
      </w:tr>
      <w:tr w:rsidR="00B46720" w:rsidRPr="006924A3" w14:paraId="1429318A" w14:textId="77777777" w:rsidTr="00B46720">
        <w:trPr>
          <w:trHeight w:val="548"/>
        </w:trPr>
        <w:tc>
          <w:tcPr>
            <w:tcW w:w="4124" w:type="dxa"/>
          </w:tcPr>
          <w:p w14:paraId="72D05A31" w14:textId="33A7F9CC" w:rsidR="00B46720" w:rsidRPr="00717142" w:rsidRDefault="00854956" w:rsidP="0051097F">
            <w:r>
              <w:rPr>
                <w:rFonts w:eastAsia="Calibri"/>
                <w:i/>
                <w:szCs w:val="24"/>
              </w:rPr>
              <w:lastRenderedPageBreak/>
              <w:t>Pool Safely</w:t>
            </w:r>
            <w:r>
              <w:rPr>
                <w:rFonts w:eastAsia="Calibri"/>
                <w:szCs w:val="24"/>
              </w:rPr>
              <w:t>’s</w:t>
            </w:r>
            <w:r>
              <w:rPr>
                <w:rFonts w:eastAsia="Calibri"/>
                <w:i/>
                <w:szCs w:val="24"/>
              </w:rPr>
              <w:t xml:space="preserve"> </w:t>
            </w:r>
            <w:r>
              <w:rPr>
                <w:rFonts w:eastAsia="Calibri"/>
                <w:szCs w:val="24"/>
              </w:rPr>
              <w:t>Pledge Week is the perfect time for kids to review water safety tips and t</w:t>
            </w:r>
            <w:r w:rsidR="00717142">
              <w:rPr>
                <w:rFonts w:eastAsia="Calibri"/>
                <w:szCs w:val="24"/>
              </w:rPr>
              <w:t xml:space="preserve">here are fun, easy ways for kids to </w:t>
            </w:r>
            <w:r>
              <w:rPr>
                <w:rFonts w:eastAsia="Calibri"/>
                <w:szCs w:val="24"/>
              </w:rPr>
              <w:t xml:space="preserve">do so. </w:t>
            </w:r>
            <w:r w:rsidR="00A27324">
              <w:rPr>
                <w:rFonts w:eastAsia="Calibri"/>
                <w:szCs w:val="24"/>
              </w:rPr>
              <w:t>Head over to</w:t>
            </w:r>
            <w:r w:rsidR="00717142">
              <w:rPr>
                <w:rFonts w:eastAsia="Calibri"/>
                <w:szCs w:val="24"/>
              </w:rPr>
              <w:t xml:space="preserve"> </w:t>
            </w:r>
            <w:r w:rsidR="00717142">
              <w:rPr>
                <w:rFonts w:eastAsia="Calibri"/>
                <w:i/>
                <w:szCs w:val="24"/>
              </w:rPr>
              <w:t>Pool Safely’s</w:t>
            </w:r>
            <w:r w:rsidR="00717142">
              <w:t xml:space="preserve"> </w:t>
            </w:r>
            <w:hyperlink r:id="rId29" w:history="1">
              <w:r w:rsidR="00717142" w:rsidRPr="003545B9">
                <w:rPr>
                  <w:rStyle w:val="Hyperlink"/>
                </w:rPr>
                <w:t>Kid</w:t>
              </w:r>
              <w:r w:rsidR="00795FEF" w:rsidRPr="003545B9">
                <w:rPr>
                  <w:rStyle w:val="Hyperlink"/>
                </w:rPr>
                <w:t>s’</w:t>
              </w:r>
              <w:r w:rsidR="00717142" w:rsidRPr="003545B9">
                <w:rPr>
                  <w:rStyle w:val="Hyperlink"/>
                </w:rPr>
                <w:t xml:space="preserve"> Corner</w:t>
              </w:r>
            </w:hyperlink>
            <w:r w:rsidR="00717142">
              <w:t xml:space="preserve"> to </w:t>
            </w:r>
            <w:r w:rsidR="003409C5">
              <w:t>check them out!</w:t>
            </w:r>
            <w:bookmarkStart w:id="0" w:name="_GoBack"/>
            <w:bookmarkEnd w:id="0"/>
          </w:p>
        </w:tc>
        <w:tc>
          <w:tcPr>
            <w:tcW w:w="5226" w:type="dxa"/>
          </w:tcPr>
          <w:p w14:paraId="3E20F21A" w14:textId="77777777" w:rsidR="003545B9" w:rsidRDefault="003545B9" w:rsidP="0051097F">
            <w:pPr>
              <w:rPr>
                <w:noProof/>
              </w:rPr>
            </w:pPr>
          </w:p>
          <w:p w14:paraId="4F39F9BE" w14:textId="664A1688" w:rsidR="003545B9" w:rsidRDefault="003545B9" w:rsidP="0051097F">
            <w:pPr>
              <w:rPr>
                <w:noProof/>
              </w:rPr>
            </w:pPr>
          </w:p>
          <w:p w14:paraId="10F4A34B" w14:textId="2B90E82D" w:rsidR="004D33F1" w:rsidRPr="003545B9" w:rsidRDefault="0066623C" w:rsidP="0051097F">
            <w:pPr>
              <w:rPr>
                <w:noProof/>
              </w:rPr>
            </w:pPr>
            <w:r>
              <w:rPr>
                <w:noProof/>
              </w:rPr>
              <w:drawing>
                <wp:inline distT="0" distB="0" distL="0" distR="0" wp14:anchorId="7127E295" wp14:editId="06AD20B0">
                  <wp:extent cx="2733675" cy="154499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44619" cy="1551179"/>
                          </a:xfrm>
                          <a:prstGeom prst="rect">
                            <a:avLst/>
                          </a:prstGeom>
                        </pic:spPr>
                      </pic:pic>
                    </a:graphicData>
                  </a:graphic>
                </wp:inline>
              </w:drawing>
            </w:r>
          </w:p>
        </w:tc>
      </w:tr>
    </w:tbl>
    <w:p w14:paraId="0B5E44F1" w14:textId="77777777" w:rsidR="00062BE5" w:rsidRDefault="00062BE5" w:rsidP="00861062">
      <w:pPr>
        <w:spacing w:after="0" w:line="240" w:lineRule="auto"/>
        <w:jc w:val="center"/>
      </w:pPr>
    </w:p>
    <w:sectPr w:rsidR="00062BE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99502F"/>
    <w:multiLevelType w:val="hybridMultilevel"/>
    <w:tmpl w:val="0B425CCA"/>
    <w:lvl w:ilvl="0" w:tplc="749AC43E">
      <w:start w:val="1"/>
      <w:numFmt w:val="decimal"/>
      <w:lvlText w:val="%1."/>
      <w:lvlJc w:val="left"/>
      <w:pPr>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revisionView w:inkAnnotation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7974"/>
    <w:rsid w:val="00062BE5"/>
    <w:rsid w:val="000720F8"/>
    <w:rsid w:val="000A21C6"/>
    <w:rsid w:val="000B0C4F"/>
    <w:rsid w:val="001C0AE8"/>
    <w:rsid w:val="00301828"/>
    <w:rsid w:val="00303360"/>
    <w:rsid w:val="0032526F"/>
    <w:rsid w:val="003409C5"/>
    <w:rsid w:val="003545B9"/>
    <w:rsid w:val="003A155F"/>
    <w:rsid w:val="004200AD"/>
    <w:rsid w:val="004B3320"/>
    <w:rsid w:val="004C0183"/>
    <w:rsid w:val="004D33F1"/>
    <w:rsid w:val="0059125A"/>
    <w:rsid w:val="005924E2"/>
    <w:rsid w:val="00611C5D"/>
    <w:rsid w:val="0065071D"/>
    <w:rsid w:val="00652D52"/>
    <w:rsid w:val="0066623C"/>
    <w:rsid w:val="006665C1"/>
    <w:rsid w:val="00692112"/>
    <w:rsid w:val="006C6412"/>
    <w:rsid w:val="006F33C7"/>
    <w:rsid w:val="00717142"/>
    <w:rsid w:val="00756264"/>
    <w:rsid w:val="00795FEF"/>
    <w:rsid w:val="007C46F2"/>
    <w:rsid w:val="008356EC"/>
    <w:rsid w:val="008428DB"/>
    <w:rsid w:val="00854956"/>
    <w:rsid w:val="00861062"/>
    <w:rsid w:val="008C4A44"/>
    <w:rsid w:val="00927276"/>
    <w:rsid w:val="009F2400"/>
    <w:rsid w:val="00A27324"/>
    <w:rsid w:val="00AA7974"/>
    <w:rsid w:val="00B16C53"/>
    <w:rsid w:val="00B21BE0"/>
    <w:rsid w:val="00B452C5"/>
    <w:rsid w:val="00B46720"/>
    <w:rsid w:val="00C1419D"/>
    <w:rsid w:val="00C41D24"/>
    <w:rsid w:val="00C4535E"/>
    <w:rsid w:val="00C9317F"/>
    <w:rsid w:val="00CA3A0A"/>
    <w:rsid w:val="00CB129B"/>
    <w:rsid w:val="00CB43C0"/>
    <w:rsid w:val="00D71B0A"/>
    <w:rsid w:val="00DF70D4"/>
    <w:rsid w:val="00E64638"/>
    <w:rsid w:val="00EB6D73"/>
    <w:rsid w:val="00F75C61"/>
    <w:rsid w:val="00F84215"/>
    <w:rsid w:val="00FB1890"/>
    <w:rsid w:val="00FF7D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08E880"/>
  <w15:docId w15:val="{EE77E567-CF40-49FA-833B-CF57E8238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610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27276"/>
    <w:rPr>
      <w:color w:val="0563C1" w:themeColor="hyperlink"/>
      <w:u w:val="single"/>
    </w:rPr>
  </w:style>
  <w:style w:type="character" w:styleId="CommentReference">
    <w:name w:val="annotation reference"/>
    <w:basedOn w:val="DefaultParagraphFont"/>
    <w:uiPriority w:val="99"/>
    <w:semiHidden/>
    <w:unhideWhenUsed/>
    <w:rsid w:val="00F75C61"/>
    <w:rPr>
      <w:sz w:val="16"/>
      <w:szCs w:val="16"/>
    </w:rPr>
  </w:style>
  <w:style w:type="paragraph" w:styleId="ListParagraph">
    <w:name w:val="List Paragraph"/>
    <w:basedOn w:val="Normal"/>
    <w:uiPriority w:val="34"/>
    <w:qFormat/>
    <w:rsid w:val="00F75C61"/>
    <w:pPr>
      <w:spacing w:after="0" w:line="240" w:lineRule="auto"/>
      <w:ind w:left="720"/>
      <w:contextualSpacing/>
    </w:pPr>
    <w:rPr>
      <w:rFonts w:ascii="Arial" w:eastAsia="Times New Roman" w:hAnsi="Arial" w:cs="Times New Roman"/>
      <w:sz w:val="24"/>
      <w:szCs w:val="20"/>
    </w:rPr>
  </w:style>
  <w:style w:type="paragraph" w:styleId="BalloonText">
    <w:name w:val="Balloon Text"/>
    <w:basedOn w:val="Normal"/>
    <w:link w:val="BalloonTextChar"/>
    <w:uiPriority w:val="99"/>
    <w:semiHidden/>
    <w:unhideWhenUsed/>
    <w:rsid w:val="00F8421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4215"/>
    <w:rPr>
      <w:rFonts w:ascii="Segoe UI" w:hAnsi="Segoe UI" w:cs="Segoe UI"/>
      <w:sz w:val="18"/>
      <w:szCs w:val="18"/>
    </w:rPr>
  </w:style>
  <w:style w:type="paragraph" w:styleId="CommentText">
    <w:name w:val="annotation text"/>
    <w:basedOn w:val="Normal"/>
    <w:link w:val="CommentTextChar"/>
    <w:uiPriority w:val="99"/>
    <w:semiHidden/>
    <w:unhideWhenUsed/>
    <w:rsid w:val="00F84215"/>
    <w:pPr>
      <w:spacing w:line="240" w:lineRule="auto"/>
    </w:pPr>
    <w:rPr>
      <w:sz w:val="20"/>
      <w:szCs w:val="20"/>
    </w:rPr>
  </w:style>
  <w:style w:type="character" w:customStyle="1" w:styleId="CommentTextChar">
    <w:name w:val="Comment Text Char"/>
    <w:basedOn w:val="DefaultParagraphFont"/>
    <w:link w:val="CommentText"/>
    <w:uiPriority w:val="99"/>
    <w:semiHidden/>
    <w:rsid w:val="00F84215"/>
    <w:rPr>
      <w:sz w:val="20"/>
      <w:szCs w:val="20"/>
    </w:rPr>
  </w:style>
  <w:style w:type="paragraph" w:styleId="CommentSubject">
    <w:name w:val="annotation subject"/>
    <w:basedOn w:val="CommentText"/>
    <w:next w:val="CommentText"/>
    <w:link w:val="CommentSubjectChar"/>
    <w:uiPriority w:val="99"/>
    <w:semiHidden/>
    <w:unhideWhenUsed/>
    <w:rsid w:val="00F84215"/>
    <w:rPr>
      <w:b/>
      <w:bCs/>
    </w:rPr>
  </w:style>
  <w:style w:type="character" w:customStyle="1" w:styleId="CommentSubjectChar">
    <w:name w:val="Comment Subject Char"/>
    <w:basedOn w:val="CommentTextChar"/>
    <w:link w:val="CommentSubject"/>
    <w:uiPriority w:val="99"/>
    <w:semiHidden/>
    <w:rsid w:val="00F84215"/>
    <w:rPr>
      <w:b/>
      <w:bCs/>
      <w:sz w:val="20"/>
      <w:szCs w:val="20"/>
    </w:rPr>
  </w:style>
  <w:style w:type="paragraph" w:styleId="Revision">
    <w:name w:val="Revision"/>
    <w:hidden/>
    <w:uiPriority w:val="99"/>
    <w:semiHidden/>
    <w:rsid w:val="00F84215"/>
    <w:pPr>
      <w:spacing w:after="0" w:line="240" w:lineRule="auto"/>
    </w:pPr>
  </w:style>
  <w:style w:type="character" w:styleId="FollowedHyperlink">
    <w:name w:val="FollowedHyperlink"/>
    <w:basedOn w:val="DefaultParagraphFont"/>
    <w:uiPriority w:val="99"/>
    <w:semiHidden/>
    <w:unhideWhenUsed/>
    <w:rsid w:val="00B21BE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twitter.com/poolsafely" TargetMode="External"/><Relationship Id="rId18" Type="http://schemas.openxmlformats.org/officeDocument/2006/relationships/image" Target="media/image4.png"/><Relationship Id="rId26" Type="http://schemas.openxmlformats.org/officeDocument/2006/relationships/hyperlink" Target="http://bit.ly/PledgePS" TargetMode="External"/><Relationship Id="rId3" Type="http://schemas.openxmlformats.org/officeDocument/2006/relationships/settings" Target="settings.xml"/><Relationship Id="rId21" Type="http://schemas.openxmlformats.org/officeDocument/2006/relationships/image" Target="media/image7.png"/><Relationship Id="rId7" Type="http://schemas.openxmlformats.org/officeDocument/2006/relationships/hyperlink" Target="http://www.poolsafely.gov/pledge" TargetMode="External"/><Relationship Id="rId12" Type="http://schemas.openxmlformats.org/officeDocument/2006/relationships/hyperlink" Target="http://www.poolsafely.gov/espanol/promesa/" TargetMode="External"/><Relationship Id="rId17" Type="http://schemas.openxmlformats.org/officeDocument/2006/relationships/hyperlink" Target="http://www.poolsafely.gov/educational-materials-catalog/" TargetMode="External"/><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hyperlink" Target="https://www.flickr.com/photos/poolsafely" TargetMode="External"/><Relationship Id="rId20" Type="http://schemas.openxmlformats.org/officeDocument/2006/relationships/image" Target="media/image6.png"/><Relationship Id="rId29" Type="http://schemas.openxmlformats.org/officeDocument/2006/relationships/hyperlink" Target="https://www.poolsafely.gov/parents/kids-corner/" TargetMode="External"/><Relationship Id="rId1" Type="http://schemas.openxmlformats.org/officeDocument/2006/relationships/numbering" Target="numbering.xml"/><Relationship Id="rId6" Type="http://schemas.openxmlformats.org/officeDocument/2006/relationships/hyperlink" Target="http://www.poolsafely.gov/" TargetMode="External"/><Relationship Id="rId11" Type="http://schemas.openxmlformats.org/officeDocument/2006/relationships/hyperlink" Target="http://www.poolsafely.gov/pledge/" TargetMode="Externa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hyperlink" Target="mailto:Christine.Lofgren@finnpartners.com" TargetMode="External"/><Relationship Id="rId23" Type="http://schemas.openxmlformats.org/officeDocument/2006/relationships/hyperlink" Target="http://bit.ly/PledgePS" TargetMode="External"/><Relationship Id="rId28" Type="http://schemas.openxmlformats.org/officeDocument/2006/relationships/image" Target="media/image12.png"/><Relationship Id="rId10" Type="http://schemas.openxmlformats.org/officeDocument/2006/relationships/hyperlink" Target="https://www.poolsafely.gov/pledge/" TargetMode="External"/><Relationship Id="rId19" Type="http://schemas.openxmlformats.org/officeDocument/2006/relationships/image" Target="media/image5.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poolsafely.gov/pledge/" TargetMode="Externa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6</Pages>
  <Words>830</Words>
  <Characters>4734</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US CPSC</Company>
  <LinksUpToDate>false</LinksUpToDate>
  <CharactersWithSpaces>5553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Christine Lofgren</dc:creator>
  <cp:lastModifiedBy>Christine Lofgren</cp:lastModifiedBy>
  <cp:revision>8</cp:revision>
  <dcterms:created xsi:type="dcterms:W3CDTF">2017-07-05T15:57:00Z</dcterms:created>
  <dcterms:modified xsi:type="dcterms:W3CDTF">2017-07-05T16:54:00Z</dcterms:modified>
</cp:coreProperties>
</file>